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center"/>
        <w:rPr>
          <w:rFonts w:ascii="宋体" w:hAnsi="宋体" w:eastAsia="宋体" w:cs="Times New Roman"/>
          <w:b/>
          <w:bCs/>
          <w:sz w:val="72"/>
          <w:szCs w:val="72"/>
        </w:rPr>
      </w:pPr>
      <w:r>
        <w:rPr>
          <w:rFonts w:hint="eastAsia" w:ascii="宋体" w:hAnsi="宋体" w:eastAsia="宋体" w:cs="Times New Roman"/>
          <w:b/>
          <w:bCs/>
          <w:sz w:val="72"/>
          <w:szCs w:val="72"/>
        </w:rPr>
        <w:t>“校长杯”</w:t>
      </w:r>
    </w:p>
    <w:p>
      <w:pPr>
        <w:ind w:left="0" w:leftChars="0" w:firstLine="0" w:firstLineChars="0"/>
        <w:jc w:val="center"/>
        <w:rPr>
          <w:rFonts w:ascii="宋体" w:hAnsi="宋体" w:eastAsia="宋体" w:cs="Times New Roman"/>
          <w:b/>
          <w:bCs/>
          <w:sz w:val="72"/>
          <w:szCs w:val="72"/>
        </w:rPr>
      </w:pPr>
      <w:r>
        <w:rPr>
          <w:rFonts w:hint="eastAsia" w:ascii="宋体" w:hAnsi="宋体" w:eastAsia="宋体" w:cs="Times New Roman"/>
          <w:b/>
          <w:bCs/>
          <w:sz w:val="72"/>
          <w:szCs w:val="72"/>
        </w:rPr>
        <w:t>创</w:t>
      </w:r>
      <w:r>
        <w:rPr>
          <w:rFonts w:hint="eastAsia" w:ascii="宋体" w:hAnsi="宋体" w:eastAsia="宋体" w:cs="Times New Roman"/>
          <w:b/>
          <w:bCs/>
          <w:sz w:val="72"/>
          <w:szCs w:val="72"/>
          <w:lang w:val="en-US" w:eastAsia="zh-CN"/>
        </w:rPr>
        <w:t xml:space="preserve"> </w:t>
      </w:r>
      <w:r>
        <w:rPr>
          <w:rFonts w:hint="eastAsia" w:ascii="宋体" w:hAnsi="宋体" w:eastAsia="宋体" w:cs="Times New Roman"/>
          <w:b/>
          <w:bCs/>
          <w:sz w:val="72"/>
          <w:szCs w:val="72"/>
        </w:rPr>
        <w:t>业</w:t>
      </w:r>
      <w:r>
        <w:rPr>
          <w:rFonts w:hint="eastAsia" w:ascii="宋体" w:hAnsi="宋体" w:eastAsia="宋体" w:cs="Times New Roman"/>
          <w:b/>
          <w:bCs/>
          <w:sz w:val="72"/>
          <w:szCs w:val="72"/>
          <w:lang w:val="en-US" w:eastAsia="zh-CN"/>
        </w:rPr>
        <w:t xml:space="preserve"> </w:t>
      </w:r>
      <w:r>
        <w:rPr>
          <w:rFonts w:hint="eastAsia" w:ascii="宋体" w:hAnsi="宋体" w:eastAsia="宋体" w:cs="Times New Roman"/>
          <w:b/>
          <w:bCs/>
          <w:sz w:val="72"/>
          <w:szCs w:val="72"/>
        </w:rPr>
        <w:t>大</w:t>
      </w:r>
      <w:r>
        <w:rPr>
          <w:rFonts w:hint="eastAsia" w:ascii="宋体" w:hAnsi="宋体" w:eastAsia="宋体" w:cs="Times New Roman"/>
          <w:b/>
          <w:bCs/>
          <w:sz w:val="72"/>
          <w:szCs w:val="72"/>
          <w:lang w:val="en-US" w:eastAsia="zh-CN"/>
        </w:rPr>
        <w:t xml:space="preserve"> </w:t>
      </w:r>
      <w:r>
        <w:rPr>
          <w:rFonts w:hint="eastAsia" w:ascii="宋体" w:hAnsi="宋体" w:eastAsia="宋体" w:cs="Times New Roman"/>
          <w:b/>
          <w:bCs/>
          <w:sz w:val="72"/>
          <w:szCs w:val="72"/>
        </w:rPr>
        <w:t>赛</w:t>
      </w:r>
    </w:p>
    <w:p>
      <w:pPr>
        <w:spacing w:line="720" w:lineRule="auto"/>
        <w:ind w:left="0" w:leftChars="0" w:firstLine="0" w:firstLineChars="0"/>
        <w:jc w:val="center"/>
        <w:rPr>
          <w:rFonts w:ascii="宋体" w:hAnsi="宋体" w:eastAsia="宋体" w:cs="Times New Roman"/>
          <w:b/>
          <w:bCs/>
          <w:sz w:val="48"/>
          <w:szCs w:val="48"/>
        </w:rPr>
      </w:pPr>
      <w:r>
        <w:drawing>
          <wp:anchor distT="0" distB="0" distL="114300" distR="114300" simplePos="0" relativeHeight="251865088" behindDoc="1" locked="0" layoutInCell="1" allowOverlap="1">
            <wp:simplePos x="0" y="0"/>
            <wp:positionH relativeFrom="page">
              <wp:posOffset>853440</wp:posOffset>
            </wp:positionH>
            <wp:positionV relativeFrom="paragraph">
              <wp:posOffset>231775</wp:posOffset>
            </wp:positionV>
            <wp:extent cx="6455410" cy="6080760"/>
            <wp:effectExtent l="0" t="0" r="317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
                      <a:extLst>
                        <a:ext uri="{28A0092B-C50C-407E-A947-70E740481C1C}">
                          <a14:useLocalDpi xmlns:a14="http://schemas.microsoft.com/office/drawing/2010/main" val="0"/>
                        </a:ext>
                      </a:extLst>
                    </a:blip>
                    <a:srcRect l="2405" t="1707" r="3094" b="17903"/>
                    <a:stretch>
                      <a:fillRect/>
                    </a:stretch>
                  </pic:blipFill>
                  <pic:spPr>
                    <a:xfrm>
                      <a:off x="0" y="0"/>
                      <a:ext cx="6455372" cy="6080760"/>
                    </a:xfrm>
                    <a:prstGeom prst="rect">
                      <a:avLst/>
                    </a:prstGeom>
                    <a:ln>
                      <a:noFill/>
                    </a:ln>
                  </pic:spPr>
                </pic:pic>
              </a:graphicData>
            </a:graphic>
          </wp:anchor>
        </w:drawing>
      </w:r>
      <w:r>
        <w:rPr>
          <w:rFonts w:hint="eastAsia" w:ascii="宋体" w:hAnsi="宋体" w:eastAsia="宋体" w:cs="Times New Roman"/>
          <w:b/>
          <w:bCs/>
          <w:sz w:val="48"/>
          <w:szCs w:val="48"/>
        </w:rPr>
        <w:t>云养殖“种宝”A</w:t>
      </w:r>
      <w:r>
        <w:rPr>
          <w:rFonts w:ascii="宋体" w:hAnsi="宋体" w:eastAsia="宋体" w:cs="Times New Roman"/>
          <w:b/>
          <w:bCs/>
          <w:sz w:val="48"/>
          <w:szCs w:val="48"/>
        </w:rPr>
        <w:t>PP</w:t>
      </w:r>
    </w:p>
    <w:p>
      <w:pPr>
        <w:ind w:left="0" w:leftChars="0" w:firstLine="0" w:firstLineChars="0"/>
        <w:jc w:val="cente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44"/>
          <w:szCs w:val="44"/>
        </w:rPr>
      </w:pPr>
    </w:p>
    <w:p>
      <w:pPr>
        <w:rPr>
          <w:rFonts w:ascii="宋体" w:hAnsi="宋体" w:eastAsia="宋体" w:cs="Times New Roman"/>
          <w:b/>
          <w:bCs/>
          <w:sz w:val="32"/>
          <w:szCs w:val="32"/>
        </w:rPr>
      </w:pPr>
    </w:p>
    <w:p>
      <w:pPr>
        <w:rPr>
          <w:rFonts w:ascii="宋体" w:hAnsi="宋体" w:eastAsia="宋体" w:cs="Times New Roman"/>
          <w:b/>
          <w:bCs/>
          <w:sz w:val="32"/>
          <w:szCs w:val="32"/>
        </w:rPr>
      </w:pPr>
    </w:p>
    <w:p>
      <w:pPr>
        <w:spacing w:line="360" w:lineRule="auto"/>
        <w:ind w:left="1680" w:leftChars="0" w:firstLine="420" w:firstLineChars="0"/>
        <w:jc w:val="both"/>
        <w:rPr>
          <w:rFonts w:hint="eastAsia" w:ascii="宋体" w:hAnsi="宋体" w:eastAsia="宋体" w:cs="Times New Roman"/>
          <w:b/>
          <w:bCs/>
          <w:sz w:val="24"/>
          <w:szCs w:val="24"/>
        </w:rPr>
      </w:pPr>
    </w:p>
    <w:p>
      <w:pPr>
        <w:jc w:val="center"/>
        <w:rPr>
          <w:rFonts w:hint="eastAsia" w:ascii="宋体" w:hAnsi="宋体" w:eastAsia="宋体" w:cs="Times New Roman"/>
          <w:b/>
          <w:bCs/>
          <w:sz w:val="36"/>
          <w:szCs w:val="36"/>
          <w:lang w:val="en-US" w:eastAsia="zh-CN"/>
        </w:rPr>
      </w:pPr>
      <w:r>
        <w:rPr>
          <w:rFonts w:hint="eastAsia" w:ascii="宋体" w:hAnsi="宋体" w:eastAsia="宋体" w:cs="Times New Roman"/>
          <w:b/>
          <w:bCs/>
          <w:sz w:val="40"/>
          <w:szCs w:val="40"/>
        </w:rPr>
        <w:t>山东种宝云科技有限公司</w:t>
      </w:r>
      <w:r>
        <w:rPr>
          <w:rFonts w:hint="eastAsia" w:ascii="宋体" w:hAnsi="宋体" w:eastAsia="宋体" w:cs="Times New Roman"/>
          <w:b/>
          <w:bCs/>
          <w:sz w:val="36"/>
          <w:szCs w:val="36"/>
          <w:lang w:val="en-US" w:eastAsia="zh-CN"/>
        </w:rPr>
        <w:t xml:space="preserve"> </w:t>
      </w:r>
    </w:p>
    <w:p>
      <w:pPr>
        <w:spacing w:line="360" w:lineRule="auto"/>
        <w:ind w:left="1680" w:leftChars="0" w:firstLine="420" w:firstLineChars="0"/>
        <w:jc w:val="both"/>
        <w:rPr>
          <w:rFonts w:hint="eastAsia" w:ascii="宋体" w:hAnsi="宋体" w:eastAsia="宋体" w:cs="Times New Roman"/>
          <w:b/>
          <w:bCs/>
          <w:sz w:val="24"/>
          <w:szCs w:val="24"/>
        </w:rPr>
      </w:pPr>
    </w:p>
    <w:p>
      <w:pPr>
        <w:spacing w:line="360" w:lineRule="auto"/>
        <w:ind w:left="1680" w:leftChars="0" w:firstLine="420" w:firstLineChars="0"/>
        <w:jc w:val="both"/>
        <w:rPr>
          <w:rFonts w:ascii="宋体" w:hAnsi="宋体" w:eastAsia="宋体" w:cs="Times New Roman"/>
          <w:b/>
          <w:bCs/>
          <w:sz w:val="24"/>
          <w:szCs w:val="24"/>
        </w:rPr>
      </w:pPr>
      <w:r>
        <w:rPr>
          <w:rFonts w:hint="eastAsia" w:ascii="宋体" w:hAnsi="宋体" w:eastAsia="宋体" w:cs="Times New Roman"/>
          <w:b/>
          <w:bCs/>
          <w:sz w:val="24"/>
          <w:szCs w:val="24"/>
        </w:rPr>
        <w:t>组长：于阳韬</w:t>
      </w:r>
    </w:p>
    <w:p>
      <w:pPr>
        <w:spacing w:line="360" w:lineRule="auto"/>
        <w:ind w:firstLine="420" w:firstLineChars="0"/>
        <w:jc w:val="center"/>
        <w:rPr>
          <w:rFonts w:hint="eastAsia" w:ascii="宋体" w:hAnsi="宋体" w:eastAsia="宋体" w:cs="Times New Roman"/>
          <w:b/>
          <w:bCs/>
          <w:sz w:val="24"/>
          <w:szCs w:val="24"/>
        </w:rPr>
      </w:pPr>
      <w:r>
        <w:rPr>
          <w:rFonts w:hint="eastAsia" w:ascii="宋体" w:hAnsi="宋体" w:eastAsia="宋体" w:cs="Times New Roman"/>
          <w:b/>
          <w:bCs/>
          <w:sz w:val="24"/>
          <w:szCs w:val="24"/>
        </w:rPr>
        <w:t>组员：董宜斐、刘一丁、马嘉浩、王忆如、</w:t>
      </w:r>
    </w:p>
    <w:p>
      <w:pPr>
        <w:spacing w:line="360" w:lineRule="auto"/>
        <w:ind w:left="2100" w:leftChars="0" w:firstLine="723" w:firstLineChars="300"/>
        <w:jc w:val="both"/>
        <w:rPr>
          <w:rFonts w:ascii="宋体" w:hAnsi="宋体" w:eastAsia="宋体" w:cs="Times New Roman"/>
          <w:b/>
          <w:bCs/>
          <w:sz w:val="24"/>
          <w:szCs w:val="24"/>
        </w:rPr>
      </w:pPr>
      <w:r>
        <w:rPr>
          <w:rFonts w:hint="eastAsia" w:ascii="宋体" w:hAnsi="宋体" w:eastAsia="宋体" w:cs="Times New Roman"/>
          <w:b/>
          <w:bCs/>
          <w:sz w:val="24"/>
          <w:szCs w:val="24"/>
        </w:rPr>
        <w:t>夏勤新、杨柏汇、祝雨晴</w:t>
      </w:r>
    </w:p>
    <w:p>
      <w:pPr>
        <w:rPr>
          <w:rFonts w:hint="eastAsia" w:ascii="黑体" w:hAnsi="黑体" w:eastAsia="黑体" w:cs="Times New Roman"/>
          <w:sz w:val="32"/>
          <w:szCs w:val="32"/>
        </w:rPr>
        <w:sectPr>
          <w:headerReference r:id="rId3" w:type="default"/>
          <w:footerReference r:id="rId4" w:type="default"/>
          <w:pgSz w:w="11906" w:h="16838"/>
          <w:pgMar w:top="1440" w:right="1800" w:bottom="1440" w:left="1800" w:header="680" w:footer="794" w:gutter="0"/>
          <w:cols w:space="425" w:num="1"/>
          <w:docGrid w:type="lines" w:linePitch="312" w:charSpace="0"/>
        </w:sectPr>
      </w:pPr>
    </w:p>
    <w:p>
      <w:pPr>
        <w:jc w:val="center"/>
        <w:rPr>
          <w:rFonts w:ascii="黑体" w:hAnsi="黑体" w:eastAsia="黑体" w:cs="Times New Roman"/>
          <w:sz w:val="32"/>
          <w:szCs w:val="32"/>
        </w:rPr>
      </w:pPr>
      <w:r>
        <w:rPr>
          <w:rFonts w:hint="eastAsia" w:ascii="黑体" w:hAnsi="黑体" w:eastAsia="黑体" w:cs="Times New Roman"/>
          <w:sz w:val="32"/>
          <w:szCs w:val="32"/>
        </w:rPr>
        <w:t>目</w:t>
      </w:r>
      <w:r>
        <w:rPr>
          <w:rFonts w:hint="eastAsia" w:ascii="黑体" w:hAnsi="黑体" w:eastAsia="黑体" w:cs="Times New Roman"/>
          <w:sz w:val="32"/>
          <w:szCs w:val="32"/>
          <w:lang w:val="en-US" w:eastAsia="zh-CN"/>
        </w:rPr>
        <w:t xml:space="preserve">  </w:t>
      </w:r>
      <w:r>
        <w:rPr>
          <w:rFonts w:hint="eastAsia" w:ascii="黑体" w:hAnsi="黑体" w:eastAsia="黑体" w:cs="Times New Roman"/>
          <w:sz w:val="32"/>
          <w:szCs w:val="32"/>
        </w:rPr>
        <w:t>录</w:t>
      </w:r>
    </w:p>
    <w:p>
      <w:pPr>
        <w:rPr>
          <w:rFonts w:hint="eastAsia" w:ascii="仿宋" w:hAnsi="仿宋" w:eastAsia="仿宋" w:cs="Times New Roman"/>
          <w:sz w:val="24"/>
          <w:szCs w:val="24"/>
          <w:lang w:val="en-US" w:eastAsia="zh-CN"/>
        </w:rPr>
      </w:pPr>
      <w:r>
        <w:rPr>
          <w:rFonts w:ascii="仿宋" w:hAnsi="仿宋" w:eastAsia="仿宋" w:cs="Times New Roman"/>
          <w:sz w:val="24"/>
          <w:szCs w:val="24"/>
        </w:rPr>
        <w:t>1.市场分析及定位------------------------------------</w:t>
      </w:r>
      <w:r>
        <w:rPr>
          <w:rFonts w:hint="eastAsia" w:ascii="仿宋" w:hAnsi="仿宋" w:eastAsia="仿宋" w:cs="Times New Roman"/>
          <w:sz w:val="24"/>
          <w:szCs w:val="24"/>
        </w:rPr>
        <w:t>----------------</w:t>
      </w:r>
      <w:r>
        <w:rPr>
          <w:rFonts w:hint="eastAsia" w:ascii="仿宋" w:hAnsi="仿宋" w:eastAsia="仿宋" w:cs="Times New Roman"/>
          <w:sz w:val="24"/>
          <w:szCs w:val="24"/>
          <w:lang w:val="en-US" w:eastAsia="zh-CN"/>
        </w:rPr>
        <w:t>1</w:t>
      </w:r>
    </w:p>
    <w:p>
      <w:pPr>
        <w:pStyle w:val="21"/>
        <w:ind w:firstLine="480" w:firstLineChars="200"/>
        <w:jc w:val="center"/>
        <w:rPr>
          <w:rFonts w:hint="eastAsia" w:ascii="仿宋" w:hAnsi="仿宋" w:eastAsia="仿宋"/>
          <w:sz w:val="24"/>
          <w:szCs w:val="24"/>
          <w:lang w:val="en-US" w:eastAsia="zh-CN"/>
        </w:rPr>
      </w:pPr>
      <w:r>
        <w:rPr>
          <w:rFonts w:hint="eastAsia" w:ascii="仿宋" w:hAnsi="仿宋" w:eastAsia="仿宋"/>
          <w:sz w:val="24"/>
          <w:szCs w:val="24"/>
        </w:rPr>
        <w:t>1</w:t>
      </w:r>
      <w:r>
        <w:rPr>
          <w:rFonts w:ascii="仿宋" w:hAnsi="仿宋" w:eastAsia="仿宋"/>
          <w:sz w:val="24"/>
          <w:szCs w:val="24"/>
        </w:rPr>
        <w:t>.1</w:t>
      </w:r>
      <w:r>
        <w:rPr>
          <w:rFonts w:hint="eastAsia" w:ascii="仿宋" w:hAnsi="仿宋" w:eastAsia="仿宋"/>
          <w:sz w:val="24"/>
          <w:szCs w:val="24"/>
        </w:rPr>
        <w:t>市场背景-</w:t>
      </w:r>
      <w:r>
        <w:rPr>
          <w:rFonts w:ascii="仿宋" w:hAnsi="仿宋" w:eastAsia="仿宋"/>
          <w:sz w:val="24"/>
          <w:szCs w:val="24"/>
        </w:rPr>
        <w:t>---------------------</w:t>
      </w:r>
      <w:r>
        <w:rPr>
          <w:rFonts w:hint="eastAsia" w:ascii="仿宋" w:hAnsi="仿宋" w:eastAsia="仿宋"/>
          <w:sz w:val="24"/>
          <w:szCs w:val="24"/>
          <w:lang w:val="en-US" w:eastAsia="zh-CN"/>
        </w:rPr>
        <w:t>-</w:t>
      </w:r>
      <w:r>
        <w:rPr>
          <w:rFonts w:ascii="仿宋" w:hAnsi="仿宋" w:eastAsia="仿宋"/>
          <w:sz w:val="24"/>
          <w:szCs w:val="24"/>
        </w:rPr>
        <w:t>------------------------</w:t>
      </w:r>
      <w:r>
        <w:rPr>
          <w:rFonts w:hint="eastAsia" w:ascii="仿宋" w:hAnsi="仿宋" w:eastAsia="仿宋"/>
          <w:sz w:val="24"/>
          <w:szCs w:val="24"/>
        </w:rPr>
        <w:t>--</w:t>
      </w:r>
      <w:r>
        <w:rPr>
          <w:rFonts w:ascii="仿宋" w:hAnsi="仿宋" w:eastAsia="仿宋"/>
          <w:sz w:val="24"/>
          <w:szCs w:val="24"/>
        </w:rPr>
        <w:t>---</w:t>
      </w:r>
      <w:r>
        <w:rPr>
          <w:rFonts w:hint="eastAsia" w:ascii="仿宋" w:hAnsi="仿宋" w:eastAsia="仿宋"/>
          <w:sz w:val="24"/>
          <w:szCs w:val="24"/>
          <w:lang w:val="en-US" w:eastAsia="zh-CN"/>
        </w:rPr>
        <w:t>1</w:t>
      </w:r>
    </w:p>
    <w:p>
      <w:pPr>
        <w:pStyle w:val="21"/>
        <w:ind w:firstLine="480" w:firstLineChars="200"/>
        <w:jc w:val="center"/>
        <w:rPr>
          <w:rFonts w:hint="eastAsia" w:ascii="仿宋" w:hAnsi="仿宋" w:eastAsia="仿宋"/>
          <w:sz w:val="24"/>
          <w:szCs w:val="24"/>
          <w:lang w:val="en-US" w:eastAsia="zh-CN"/>
        </w:rPr>
      </w:pPr>
      <w:r>
        <w:rPr>
          <w:rFonts w:hint="eastAsia" w:ascii="仿宋" w:hAnsi="仿宋" w:eastAsia="仿宋"/>
          <w:sz w:val="24"/>
          <w:szCs w:val="24"/>
        </w:rPr>
        <w:t>1</w:t>
      </w:r>
      <w:r>
        <w:rPr>
          <w:rFonts w:ascii="仿宋" w:hAnsi="仿宋" w:eastAsia="仿宋"/>
          <w:sz w:val="24"/>
          <w:szCs w:val="24"/>
        </w:rPr>
        <w:t>.2</w:t>
      </w:r>
      <w:r>
        <w:rPr>
          <w:rFonts w:hint="eastAsia" w:ascii="仿宋" w:hAnsi="仿宋" w:eastAsia="仿宋"/>
          <w:sz w:val="24"/>
          <w:szCs w:val="24"/>
        </w:rPr>
        <w:t>市场分析</w:t>
      </w:r>
      <w:r>
        <w:rPr>
          <w:rFonts w:ascii="仿宋" w:hAnsi="仿宋" w:eastAsia="仿宋"/>
          <w:sz w:val="24"/>
          <w:szCs w:val="24"/>
        </w:rPr>
        <w:t>---------------------------</w:t>
      </w:r>
      <w:r>
        <w:rPr>
          <w:rFonts w:hint="eastAsia" w:ascii="仿宋" w:hAnsi="仿宋" w:eastAsia="仿宋"/>
          <w:sz w:val="24"/>
          <w:szCs w:val="24"/>
          <w:lang w:val="en-US" w:eastAsia="zh-CN"/>
        </w:rPr>
        <w:t>-</w:t>
      </w:r>
      <w:r>
        <w:rPr>
          <w:rFonts w:ascii="仿宋" w:hAnsi="仿宋" w:eastAsia="仿宋"/>
          <w:sz w:val="24"/>
          <w:szCs w:val="24"/>
        </w:rPr>
        <w:t>---------------------</w:t>
      </w:r>
      <w:r>
        <w:rPr>
          <w:rFonts w:hint="eastAsia" w:ascii="仿宋" w:hAnsi="仿宋" w:eastAsia="仿宋"/>
          <w:sz w:val="24"/>
          <w:szCs w:val="24"/>
        </w:rPr>
        <w:t>--</w:t>
      </w:r>
      <w:r>
        <w:rPr>
          <w:rFonts w:ascii="仿宋" w:hAnsi="仿宋" w:eastAsia="仿宋"/>
          <w:sz w:val="24"/>
          <w:szCs w:val="24"/>
        </w:rPr>
        <w:t>-</w:t>
      </w:r>
      <w:r>
        <w:rPr>
          <w:rFonts w:hint="eastAsia" w:ascii="仿宋" w:hAnsi="仿宋" w:eastAsia="仿宋"/>
          <w:sz w:val="24"/>
          <w:szCs w:val="24"/>
          <w:lang w:val="en-US" w:eastAsia="zh-CN"/>
        </w:rPr>
        <w:t>2</w:t>
      </w:r>
    </w:p>
    <w:p>
      <w:pPr>
        <w:pStyle w:val="21"/>
        <w:jc w:val="both"/>
        <w:rPr>
          <w:rFonts w:hint="eastAsia" w:ascii="仿宋" w:hAnsi="仿宋" w:eastAsia="仿宋"/>
          <w:color w:val="000000"/>
          <w:sz w:val="24"/>
          <w:szCs w:val="24"/>
          <w:lang w:val="en-US" w:eastAsia="zh-CN"/>
        </w:rPr>
      </w:pPr>
      <w:r>
        <w:rPr>
          <w:rFonts w:hint="eastAsia" w:ascii="仿宋" w:hAnsi="仿宋" w:eastAsia="仿宋"/>
          <w:color w:val="000000"/>
          <w:sz w:val="24"/>
          <w:szCs w:val="24"/>
        </w:rPr>
        <w:t>2.产品概要</w:t>
      </w:r>
      <w:r>
        <w:rPr>
          <w:rFonts w:ascii="仿宋" w:hAnsi="仿宋" w:eastAsia="仿宋"/>
          <w:color w:val="000000"/>
          <w:sz w:val="24"/>
          <w:szCs w:val="24"/>
        </w:rPr>
        <w:t>---------------</w:t>
      </w:r>
      <w:r>
        <w:rPr>
          <w:rFonts w:hint="eastAsia" w:ascii="仿宋" w:hAnsi="仿宋" w:eastAsia="仿宋"/>
          <w:color w:val="000000"/>
          <w:sz w:val="24"/>
          <w:szCs w:val="24"/>
          <w:lang w:val="en-US" w:eastAsia="zh-CN"/>
        </w:rPr>
        <w:t>-</w:t>
      </w:r>
      <w:r>
        <w:rPr>
          <w:rFonts w:ascii="仿宋" w:hAnsi="仿宋" w:eastAsia="仿宋"/>
          <w:color w:val="000000"/>
          <w:sz w:val="24"/>
          <w:szCs w:val="24"/>
        </w:rPr>
        <w:t>----------------------------------------</w:t>
      </w:r>
      <w:r>
        <w:rPr>
          <w:rFonts w:hint="eastAsia" w:ascii="仿宋" w:hAnsi="仿宋" w:eastAsia="仿宋"/>
          <w:color w:val="000000"/>
          <w:sz w:val="24"/>
          <w:szCs w:val="24"/>
        </w:rPr>
        <w:t>--</w:t>
      </w:r>
      <w:r>
        <w:rPr>
          <w:rFonts w:hint="eastAsia" w:ascii="仿宋" w:hAnsi="仿宋" w:eastAsia="仿宋"/>
          <w:color w:val="000000"/>
          <w:sz w:val="24"/>
          <w:szCs w:val="24"/>
          <w:lang w:val="en-US" w:eastAsia="zh-CN"/>
        </w:rPr>
        <w:t>4</w:t>
      </w:r>
    </w:p>
    <w:p>
      <w:pPr>
        <w:pStyle w:val="21"/>
        <w:ind w:firstLine="480" w:firstLineChars="200"/>
        <w:jc w:val="right"/>
        <w:rPr>
          <w:rFonts w:hint="eastAsia" w:ascii="仿宋" w:hAnsi="仿宋" w:eastAsia="仿宋"/>
          <w:color w:val="000000"/>
          <w:sz w:val="24"/>
          <w:szCs w:val="24"/>
          <w:lang w:val="en-US" w:eastAsia="zh-CN"/>
        </w:rPr>
      </w:pPr>
      <w:r>
        <w:rPr>
          <w:rFonts w:hint="eastAsia" w:ascii="仿宋" w:hAnsi="仿宋" w:eastAsia="仿宋"/>
          <w:color w:val="000000"/>
          <w:sz w:val="24"/>
          <w:szCs w:val="24"/>
        </w:rPr>
        <w:t>2.1产品简介</w:t>
      </w:r>
      <w:r>
        <w:rPr>
          <w:rFonts w:ascii="仿宋" w:hAnsi="仿宋" w:eastAsia="仿宋"/>
          <w:color w:val="000000"/>
          <w:sz w:val="24"/>
          <w:szCs w:val="24"/>
        </w:rPr>
        <w:t>---------------------------------------------------</w:t>
      </w:r>
      <w:r>
        <w:rPr>
          <w:rFonts w:hint="eastAsia" w:ascii="仿宋" w:hAnsi="仿宋" w:eastAsia="仿宋"/>
          <w:color w:val="000000"/>
          <w:sz w:val="24"/>
          <w:szCs w:val="24"/>
        </w:rPr>
        <w:t>-</w:t>
      </w:r>
      <w:r>
        <w:rPr>
          <w:rFonts w:hint="eastAsia" w:ascii="仿宋" w:hAnsi="仿宋" w:eastAsia="仿宋"/>
          <w:color w:val="000000"/>
          <w:sz w:val="24"/>
          <w:szCs w:val="24"/>
          <w:lang w:val="en-US" w:eastAsia="zh-CN"/>
        </w:rPr>
        <w:t>4</w:t>
      </w:r>
    </w:p>
    <w:p>
      <w:pPr>
        <w:pStyle w:val="21"/>
        <w:ind w:firstLine="480" w:firstLineChars="200"/>
        <w:jc w:val="right"/>
        <w:rPr>
          <w:rFonts w:hint="eastAsia" w:ascii="仿宋" w:hAnsi="仿宋" w:eastAsia="仿宋"/>
          <w:sz w:val="24"/>
          <w:szCs w:val="24"/>
          <w:lang w:val="en-US" w:eastAsia="zh-CN"/>
        </w:rPr>
      </w:pPr>
      <w:r>
        <w:rPr>
          <w:rFonts w:hint="eastAsia" w:ascii="仿宋" w:hAnsi="仿宋" w:eastAsia="仿宋"/>
          <w:sz w:val="24"/>
          <w:szCs w:val="24"/>
        </w:rPr>
        <w:t>2.2“种宝”APP平台简介-----------------------------------------</w:t>
      </w:r>
      <w:r>
        <w:rPr>
          <w:rFonts w:hint="eastAsia" w:ascii="仿宋" w:hAnsi="仿宋" w:eastAsia="仿宋"/>
          <w:sz w:val="24"/>
          <w:szCs w:val="24"/>
          <w:lang w:val="en-US" w:eastAsia="zh-CN"/>
        </w:rPr>
        <w:t>6</w:t>
      </w:r>
    </w:p>
    <w:p>
      <w:pPr>
        <w:pStyle w:val="21"/>
        <w:ind w:firstLine="480" w:firstLineChars="200"/>
        <w:jc w:val="right"/>
        <w:rPr>
          <w:rFonts w:hint="eastAsia" w:ascii="仿宋" w:hAnsi="仿宋" w:eastAsia="仿宋"/>
          <w:color w:val="000000"/>
          <w:sz w:val="24"/>
          <w:szCs w:val="24"/>
          <w:lang w:val="en-US" w:eastAsia="zh-CN"/>
        </w:rPr>
      </w:pPr>
      <w:r>
        <w:rPr>
          <w:rFonts w:hint="eastAsia" w:ascii="仿宋" w:hAnsi="仿宋" w:eastAsia="仿宋"/>
          <w:color w:val="000000"/>
          <w:sz w:val="24"/>
          <w:szCs w:val="24"/>
        </w:rPr>
        <w:t>2.3分模块功能介绍---------------------------------------------</w:t>
      </w:r>
      <w:r>
        <w:rPr>
          <w:rFonts w:hint="eastAsia" w:ascii="仿宋" w:hAnsi="仿宋" w:eastAsia="仿宋"/>
          <w:color w:val="000000"/>
          <w:sz w:val="24"/>
          <w:szCs w:val="24"/>
          <w:lang w:val="en-US" w:eastAsia="zh-CN"/>
        </w:rPr>
        <w:t>-8</w:t>
      </w:r>
    </w:p>
    <w:p>
      <w:pPr>
        <w:pStyle w:val="21"/>
        <w:ind w:firstLine="960" w:firstLineChars="400"/>
        <w:jc w:val="right"/>
        <w:rPr>
          <w:rFonts w:hint="eastAsia" w:ascii="仿宋" w:hAnsi="仿宋" w:eastAsia="仿宋"/>
          <w:color w:val="000000"/>
          <w:sz w:val="24"/>
          <w:szCs w:val="24"/>
          <w:lang w:val="en-US" w:eastAsia="zh-CN"/>
        </w:rPr>
      </w:pPr>
      <w:r>
        <w:rPr>
          <w:rFonts w:hint="eastAsia" w:ascii="仿宋" w:hAnsi="仿宋" w:eastAsia="仿宋"/>
          <w:color w:val="000000"/>
          <w:sz w:val="24"/>
          <w:szCs w:val="24"/>
        </w:rPr>
        <w:t>2.3.1首页-------------------------------------------------1</w:t>
      </w:r>
      <w:r>
        <w:rPr>
          <w:rFonts w:hint="eastAsia" w:ascii="仿宋" w:hAnsi="仿宋" w:eastAsia="仿宋"/>
          <w:color w:val="000000"/>
          <w:sz w:val="24"/>
          <w:szCs w:val="24"/>
          <w:lang w:val="en-US" w:eastAsia="zh-CN"/>
        </w:rPr>
        <w:t>0</w:t>
      </w:r>
    </w:p>
    <w:p>
      <w:pPr>
        <w:pStyle w:val="21"/>
        <w:ind w:firstLine="960" w:firstLineChars="400"/>
        <w:jc w:val="right"/>
        <w:rPr>
          <w:rFonts w:hint="eastAsia" w:ascii="仿宋" w:hAnsi="仿宋" w:eastAsia="仿宋"/>
          <w:color w:val="000000"/>
          <w:sz w:val="24"/>
          <w:szCs w:val="24"/>
          <w:lang w:val="en-US" w:eastAsia="zh-CN"/>
        </w:rPr>
      </w:pPr>
      <w:r>
        <w:rPr>
          <w:rFonts w:hint="eastAsia" w:ascii="仿宋" w:hAnsi="仿宋" w:eastAsia="仿宋"/>
          <w:color w:val="000000"/>
          <w:sz w:val="24"/>
          <w:szCs w:val="24"/>
        </w:rPr>
        <w:t>2.3.2我的农场---------------------------------------------1</w:t>
      </w:r>
      <w:r>
        <w:rPr>
          <w:rFonts w:hint="eastAsia" w:ascii="仿宋" w:hAnsi="仿宋" w:eastAsia="仿宋"/>
          <w:color w:val="000000"/>
          <w:sz w:val="24"/>
          <w:szCs w:val="24"/>
          <w:lang w:val="en-US" w:eastAsia="zh-CN"/>
        </w:rPr>
        <w:t>2</w:t>
      </w:r>
    </w:p>
    <w:p>
      <w:pPr>
        <w:pStyle w:val="21"/>
        <w:ind w:firstLine="960" w:firstLineChars="400"/>
        <w:jc w:val="right"/>
        <w:rPr>
          <w:rFonts w:hint="eastAsia" w:ascii="仿宋" w:hAnsi="仿宋" w:eastAsia="仿宋"/>
          <w:color w:val="000000"/>
          <w:sz w:val="24"/>
          <w:szCs w:val="24"/>
          <w:lang w:val="en-US" w:eastAsia="zh-CN"/>
        </w:rPr>
      </w:pPr>
      <w:r>
        <w:rPr>
          <w:rFonts w:hint="eastAsia" w:ascii="仿宋" w:hAnsi="仿宋" w:eastAsia="仿宋"/>
          <w:color w:val="000000"/>
          <w:sz w:val="24"/>
          <w:szCs w:val="24"/>
        </w:rPr>
        <w:t>2.3.3种宝空间---------------------------------------------1</w:t>
      </w:r>
      <w:r>
        <w:rPr>
          <w:rFonts w:hint="eastAsia" w:ascii="仿宋" w:hAnsi="仿宋" w:eastAsia="仿宋"/>
          <w:color w:val="000000"/>
          <w:sz w:val="24"/>
          <w:szCs w:val="24"/>
          <w:lang w:val="en-US" w:eastAsia="zh-CN"/>
        </w:rPr>
        <w:t>3</w:t>
      </w:r>
    </w:p>
    <w:p>
      <w:pPr>
        <w:pStyle w:val="21"/>
        <w:ind w:firstLine="960" w:firstLineChars="400"/>
        <w:jc w:val="right"/>
        <w:rPr>
          <w:rFonts w:hint="default" w:ascii="仿宋" w:hAnsi="仿宋" w:eastAsia="仿宋"/>
          <w:color w:val="000000"/>
          <w:sz w:val="24"/>
          <w:szCs w:val="24"/>
          <w:lang w:val="en-US" w:eastAsia="zh-CN"/>
        </w:rPr>
      </w:pPr>
      <w:r>
        <w:rPr>
          <w:rFonts w:hint="eastAsia" w:ascii="仿宋" w:hAnsi="仿宋" w:eastAsia="仿宋"/>
          <w:color w:val="000000"/>
          <w:sz w:val="24"/>
          <w:szCs w:val="24"/>
        </w:rPr>
        <w:t>2.3.4个人中心---------------------------------------------</w:t>
      </w:r>
      <w:r>
        <w:rPr>
          <w:rFonts w:hint="eastAsia" w:ascii="仿宋" w:hAnsi="仿宋" w:eastAsia="仿宋"/>
          <w:color w:val="000000"/>
          <w:sz w:val="24"/>
          <w:szCs w:val="24"/>
          <w:lang w:val="en-US" w:eastAsia="zh-CN"/>
        </w:rPr>
        <w:t>14</w:t>
      </w:r>
    </w:p>
    <w:p>
      <w:pPr>
        <w:pStyle w:val="21"/>
        <w:ind w:firstLine="480" w:firstLineChars="200"/>
        <w:jc w:val="right"/>
        <w:rPr>
          <w:rFonts w:hint="eastAsia" w:ascii="仿宋" w:hAnsi="仿宋" w:eastAsia="仿宋"/>
          <w:color w:val="000000"/>
          <w:sz w:val="24"/>
          <w:szCs w:val="24"/>
          <w:lang w:val="en-US" w:eastAsia="zh-CN"/>
        </w:rPr>
      </w:pPr>
      <w:r>
        <w:rPr>
          <w:rFonts w:hint="eastAsia" w:ascii="仿宋" w:hAnsi="仿宋" w:eastAsia="仿宋"/>
          <w:color w:val="000000"/>
          <w:sz w:val="24"/>
          <w:szCs w:val="24"/>
        </w:rPr>
        <w:t>2.4产品技术目标-----------------------------------------------1</w:t>
      </w:r>
      <w:r>
        <w:rPr>
          <w:rFonts w:hint="eastAsia" w:ascii="仿宋" w:hAnsi="仿宋" w:eastAsia="仿宋"/>
          <w:color w:val="000000"/>
          <w:sz w:val="24"/>
          <w:szCs w:val="24"/>
          <w:lang w:val="en-US" w:eastAsia="zh-CN"/>
        </w:rPr>
        <w:t>4</w:t>
      </w:r>
    </w:p>
    <w:p>
      <w:pPr>
        <w:pStyle w:val="21"/>
        <w:jc w:val="both"/>
        <w:rPr>
          <w:rFonts w:hint="default" w:ascii="仿宋" w:hAnsi="仿宋" w:eastAsia="仿宋"/>
          <w:sz w:val="24"/>
          <w:szCs w:val="24"/>
          <w:lang w:val="en-US" w:eastAsia="zh-CN"/>
        </w:rPr>
      </w:pPr>
      <w:r>
        <w:rPr>
          <w:rFonts w:hint="eastAsia" w:ascii="仿宋" w:hAnsi="仿宋" w:eastAsia="仿宋"/>
          <w:color w:val="000000"/>
          <w:sz w:val="24"/>
          <w:szCs w:val="24"/>
        </w:rPr>
        <w:t>3.</w:t>
      </w:r>
      <w:r>
        <w:rPr>
          <w:rFonts w:hint="eastAsia" w:ascii="仿宋" w:hAnsi="仿宋" w:eastAsia="仿宋"/>
          <w:sz w:val="24"/>
          <w:szCs w:val="24"/>
        </w:rPr>
        <w:t>市场外部环境及竞争态势分析-</w:t>
      </w:r>
      <w:r>
        <w:rPr>
          <w:rFonts w:hint="eastAsia" w:ascii="仿宋" w:hAnsi="仿宋" w:eastAsia="仿宋"/>
          <w:color w:val="000000"/>
          <w:sz w:val="24"/>
          <w:szCs w:val="24"/>
        </w:rPr>
        <w:t>----------</w:t>
      </w:r>
      <w:r>
        <w:rPr>
          <w:rFonts w:hint="eastAsia" w:ascii="仿宋" w:hAnsi="仿宋" w:eastAsia="仿宋"/>
          <w:color w:val="000000"/>
          <w:sz w:val="24"/>
          <w:szCs w:val="24"/>
          <w:lang w:val="en-US" w:eastAsia="zh-CN"/>
        </w:rPr>
        <w:t>-</w:t>
      </w:r>
      <w:r>
        <w:rPr>
          <w:rFonts w:hint="eastAsia" w:ascii="仿宋" w:hAnsi="仿宋" w:eastAsia="仿宋"/>
          <w:color w:val="000000"/>
          <w:sz w:val="24"/>
          <w:szCs w:val="24"/>
        </w:rPr>
        <w:t>-------</w:t>
      </w:r>
      <w:r>
        <w:rPr>
          <w:rFonts w:hint="eastAsia" w:ascii="仿宋" w:hAnsi="仿宋" w:eastAsia="仿宋"/>
          <w:color w:val="000000"/>
          <w:sz w:val="24"/>
          <w:szCs w:val="24"/>
          <w:lang w:val="en-US" w:eastAsia="zh-CN"/>
        </w:rPr>
        <w:t>-</w:t>
      </w:r>
      <w:r>
        <w:rPr>
          <w:rFonts w:hint="eastAsia" w:ascii="仿宋" w:hAnsi="仿宋" w:eastAsia="仿宋"/>
          <w:color w:val="000000"/>
          <w:sz w:val="24"/>
          <w:szCs w:val="24"/>
        </w:rPr>
        <w:t>-------------------</w:t>
      </w:r>
      <w:r>
        <w:rPr>
          <w:rFonts w:hint="eastAsia" w:ascii="仿宋" w:hAnsi="仿宋" w:eastAsia="仿宋"/>
          <w:color w:val="000000"/>
          <w:sz w:val="24"/>
          <w:szCs w:val="24"/>
          <w:lang w:val="en-US" w:eastAsia="zh-CN"/>
        </w:rPr>
        <w:t>17</w:t>
      </w:r>
    </w:p>
    <w:p>
      <w:pPr>
        <w:pStyle w:val="21"/>
        <w:ind w:firstLine="480" w:firstLineChars="200"/>
        <w:jc w:val="right"/>
        <w:rPr>
          <w:rFonts w:hint="default" w:ascii="仿宋" w:hAnsi="仿宋" w:eastAsia="仿宋"/>
          <w:kern w:val="0"/>
          <w:sz w:val="24"/>
          <w:szCs w:val="24"/>
          <w:lang w:val="en-US" w:eastAsia="zh-CN"/>
        </w:rPr>
      </w:pPr>
      <w:bookmarkStart w:id="0" w:name="_Hlk54965493"/>
      <w:r>
        <w:rPr>
          <w:rFonts w:ascii="仿宋" w:hAnsi="仿宋" w:eastAsia="仿宋"/>
          <w:kern w:val="0"/>
          <w:sz w:val="24"/>
          <w:szCs w:val="24"/>
        </w:rPr>
        <w:t>3.1</w:t>
      </w:r>
      <w:r>
        <w:rPr>
          <w:rFonts w:hint="eastAsia" w:ascii="仿宋" w:hAnsi="仿宋" w:eastAsia="仿宋"/>
          <w:kern w:val="0"/>
          <w:sz w:val="24"/>
          <w:szCs w:val="24"/>
        </w:rPr>
        <w:t>行业环境分析</w:t>
      </w:r>
      <w:bookmarkEnd w:id="0"/>
      <w:r>
        <w:rPr>
          <w:rFonts w:hint="eastAsia" w:ascii="仿宋" w:hAnsi="仿宋" w:eastAsia="仿宋"/>
          <w:kern w:val="0"/>
          <w:sz w:val="24"/>
          <w:szCs w:val="24"/>
        </w:rPr>
        <w:t>-----------------------------------------------</w:t>
      </w:r>
      <w:r>
        <w:rPr>
          <w:rFonts w:hint="eastAsia" w:ascii="仿宋" w:hAnsi="仿宋" w:eastAsia="仿宋"/>
          <w:kern w:val="0"/>
          <w:sz w:val="24"/>
          <w:szCs w:val="24"/>
          <w:lang w:val="en-US" w:eastAsia="zh-CN"/>
        </w:rPr>
        <w:t>17</w:t>
      </w:r>
    </w:p>
    <w:p>
      <w:pPr>
        <w:pStyle w:val="21"/>
        <w:ind w:firstLine="480" w:firstLineChars="200"/>
        <w:jc w:val="right"/>
        <w:rPr>
          <w:rFonts w:hint="default" w:ascii="仿宋" w:hAnsi="仿宋" w:eastAsia="仿宋"/>
          <w:kern w:val="0"/>
          <w:sz w:val="24"/>
          <w:szCs w:val="24"/>
          <w:lang w:val="en-US" w:eastAsia="zh-CN"/>
        </w:rPr>
      </w:pPr>
      <w:bookmarkStart w:id="1" w:name="_Hlk54965773"/>
      <w:r>
        <w:rPr>
          <w:rFonts w:hint="eastAsia" w:ascii="仿宋" w:hAnsi="仿宋" w:eastAsia="仿宋"/>
          <w:kern w:val="0"/>
          <w:sz w:val="24"/>
          <w:szCs w:val="24"/>
        </w:rPr>
        <w:t>3</w:t>
      </w:r>
      <w:r>
        <w:rPr>
          <w:rFonts w:ascii="仿宋" w:hAnsi="仿宋" w:eastAsia="仿宋"/>
          <w:kern w:val="0"/>
          <w:sz w:val="24"/>
          <w:szCs w:val="24"/>
        </w:rPr>
        <w:t>.2</w:t>
      </w:r>
      <w:r>
        <w:rPr>
          <w:rFonts w:hint="eastAsia" w:ascii="仿宋" w:hAnsi="仿宋" w:eastAsia="仿宋"/>
          <w:kern w:val="0"/>
          <w:sz w:val="24"/>
          <w:szCs w:val="24"/>
        </w:rPr>
        <w:t>竞争对手分析-</w:t>
      </w:r>
      <w:bookmarkEnd w:id="1"/>
      <w:r>
        <w:rPr>
          <w:rFonts w:hint="eastAsia" w:ascii="仿宋" w:hAnsi="仿宋" w:eastAsia="仿宋"/>
          <w:kern w:val="0"/>
          <w:sz w:val="24"/>
          <w:szCs w:val="24"/>
        </w:rPr>
        <w:t>----------------------------------------------</w:t>
      </w:r>
      <w:r>
        <w:rPr>
          <w:rFonts w:hint="eastAsia" w:ascii="仿宋" w:hAnsi="仿宋" w:eastAsia="仿宋"/>
          <w:kern w:val="0"/>
          <w:sz w:val="24"/>
          <w:szCs w:val="24"/>
          <w:lang w:val="en-US" w:eastAsia="zh-CN"/>
        </w:rPr>
        <w:t>18</w:t>
      </w:r>
    </w:p>
    <w:p>
      <w:pPr>
        <w:ind w:firstLine="960" w:firstLineChars="400"/>
        <w:jc w:val="right"/>
        <w:rPr>
          <w:rFonts w:hint="default" w:ascii="仿宋" w:hAnsi="仿宋" w:eastAsia="仿宋"/>
          <w:sz w:val="24"/>
          <w:szCs w:val="24"/>
          <w:lang w:val="en-US" w:eastAsia="zh-CN"/>
        </w:rPr>
      </w:pPr>
      <w:r>
        <w:rPr>
          <w:rFonts w:hint="eastAsia" w:ascii="仿宋" w:hAnsi="仿宋" w:eastAsia="仿宋"/>
          <w:sz w:val="24"/>
          <w:szCs w:val="24"/>
        </w:rPr>
        <w:t>2.5.1网易黑猪肉“味央”-----------------------------------</w:t>
      </w:r>
      <w:r>
        <w:rPr>
          <w:rFonts w:hint="eastAsia" w:ascii="仿宋" w:hAnsi="仿宋" w:eastAsia="仿宋"/>
          <w:sz w:val="24"/>
          <w:szCs w:val="24"/>
          <w:lang w:val="en-US" w:eastAsia="zh-CN"/>
        </w:rPr>
        <w:t>18</w:t>
      </w:r>
    </w:p>
    <w:p>
      <w:pPr>
        <w:ind w:firstLine="960" w:firstLineChars="400"/>
        <w:jc w:val="right"/>
        <w:rPr>
          <w:rFonts w:hint="default" w:ascii="仿宋" w:hAnsi="仿宋" w:eastAsia="仿宋"/>
          <w:sz w:val="24"/>
          <w:szCs w:val="24"/>
          <w:lang w:val="en-US" w:eastAsia="zh-CN"/>
        </w:rPr>
      </w:pPr>
      <w:r>
        <w:rPr>
          <w:rFonts w:hint="eastAsia" w:ascii="仿宋" w:hAnsi="仿宋" w:eastAsia="仿宋"/>
          <w:sz w:val="24"/>
          <w:szCs w:val="24"/>
        </w:rPr>
        <w:t>2.5.2京东“跑步鸡”---------------------------------------</w:t>
      </w:r>
      <w:r>
        <w:rPr>
          <w:rFonts w:hint="eastAsia" w:ascii="仿宋" w:hAnsi="仿宋" w:eastAsia="仿宋"/>
          <w:sz w:val="24"/>
          <w:szCs w:val="24"/>
          <w:lang w:val="en-US" w:eastAsia="zh-CN"/>
        </w:rPr>
        <w:t>19</w:t>
      </w:r>
    </w:p>
    <w:p>
      <w:pPr>
        <w:pStyle w:val="21"/>
        <w:ind w:firstLine="480" w:firstLineChars="200"/>
        <w:jc w:val="right"/>
        <w:rPr>
          <w:rFonts w:hint="eastAsia" w:ascii="仿宋" w:hAnsi="仿宋" w:eastAsia="仿宋"/>
          <w:kern w:val="0"/>
          <w:sz w:val="24"/>
          <w:szCs w:val="24"/>
          <w:lang w:val="en-US" w:eastAsia="zh-CN"/>
        </w:rPr>
      </w:pPr>
      <w:r>
        <w:rPr>
          <w:rFonts w:hint="eastAsia" w:ascii="仿宋" w:hAnsi="仿宋" w:eastAsia="仿宋"/>
          <w:kern w:val="0"/>
          <w:sz w:val="24"/>
          <w:szCs w:val="24"/>
        </w:rPr>
        <w:t>3</w:t>
      </w:r>
      <w:r>
        <w:rPr>
          <w:rFonts w:ascii="仿宋" w:hAnsi="仿宋" w:eastAsia="仿宋"/>
          <w:kern w:val="0"/>
          <w:sz w:val="24"/>
          <w:szCs w:val="24"/>
        </w:rPr>
        <w:t>.3</w:t>
      </w:r>
      <w:r>
        <w:rPr>
          <w:rFonts w:hint="eastAsia" w:ascii="仿宋" w:hAnsi="仿宋" w:eastAsia="仿宋"/>
          <w:kern w:val="0"/>
          <w:sz w:val="24"/>
          <w:szCs w:val="24"/>
        </w:rPr>
        <w:t>产品的S</w:t>
      </w:r>
      <w:r>
        <w:rPr>
          <w:rFonts w:ascii="仿宋" w:hAnsi="仿宋" w:eastAsia="仿宋"/>
          <w:kern w:val="0"/>
          <w:sz w:val="24"/>
          <w:szCs w:val="24"/>
        </w:rPr>
        <w:t>WOT</w:t>
      </w:r>
      <w:r>
        <w:rPr>
          <w:rFonts w:hint="eastAsia" w:ascii="仿宋" w:hAnsi="仿宋" w:eastAsia="仿宋"/>
          <w:kern w:val="0"/>
          <w:sz w:val="24"/>
          <w:szCs w:val="24"/>
        </w:rPr>
        <w:t>分析--------------------------------------------</w:t>
      </w:r>
      <w:r>
        <w:rPr>
          <w:rFonts w:ascii="仿宋" w:hAnsi="仿宋" w:eastAsia="仿宋"/>
          <w:kern w:val="0"/>
          <w:sz w:val="24"/>
          <w:szCs w:val="24"/>
        </w:rPr>
        <w:t>2</w:t>
      </w:r>
      <w:r>
        <w:rPr>
          <w:rFonts w:hint="eastAsia" w:ascii="仿宋" w:hAnsi="仿宋" w:eastAsia="仿宋"/>
          <w:kern w:val="0"/>
          <w:sz w:val="24"/>
          <w:szCs w:val="24"/>
          <w:lang w:val="en-US" w:eastAsia="zh-CN"/>
        </w:rPr>
        <w:t>0</w:t>
      </w:r>
    </w:p>
    <w:p>
      <w:pPr>
        <w:pStyle w:val="21"/>
        <w:jc w:val="right"/>
        <w:rPr>
          <w:rFonts w:ascii="仿宋" w:hAnsi="仿宋" w:eastAsia="仿宋"/>
          <w:sz w:val="24"/>
          <w:szCs w:val="24"/>
        </w:rPr>
      </w:pPr>
      <w:bookmarkStart w:id="2" w:name="_Hlk54903641"/>
      <w:r>
        <w:rPr>
          <w:rFonts w:ascii="仿宋" w:hAnsi="仿宋" w:eastAsia="仿宋"/>
          <w:color w:val="000000"/>
          <w:sz w:val="24"/>
          <w:szCs w:val="24"/>
        </w:rPr>
        <w:t>4</w:t>
      </w:r>
      <w:r>
        <w:rPr>
          <w:rFonts w:hint="eastAsia" w:ascii="仿宋" w:hAnsi="仿宋" w:eastAsia="仿宋"/>
          <w:color w:val="000000"/>
          <w:sz w:val="24"/>
          <w:szCs w:val="24"/>
        </w:rPr>
        <w:t>.市场营销分析-----------------------------------------------------25</w:t>
      </w:r>
    </w:p>
    <w:bookmarkEnd w:id="2"/>
    <w:p>
      <w:pPr>
        <w:pStyle w:val="21"/>
        <w:ind w:firstLine="480" w:firstLineChars="200"/>
        <w:jc w:val="right"/>
        <w:rPr>
          <w:rFonts w:hint="eastAsia" w:ascii="仿宋" w:hAnsi="仿宋" w:eastAsia="仿宋"/>
          <w:color w:val="000000"/>
          <w:sz w:val="24"/>
          <w:szCs w:val="24"/>
          <w:lang w:val="en-US" w:eastAsia="zh-CN"/>
        </w:rPr>
      </w:pPr>
      <w:r>
        <w:rPr>
          <w:rFonts w:ascii="仿宋" w:hAnsi="仿宋" w:eastAsia="仿宋"/>
          <w:color w:val="000000"/>
          <w:sz w:val="24"/>
          <w:szCs w:val="24"/>
        </w:rPr>
        <w:t>4</w:t>
      </w:r>
      <w:r>
        <w:rPr>
          <w:rFonts w:hint="eastAsia" w:ascii="仿宋" w:hAnsi="仿宋" w:eastAsia="仿宋"/>
          <w:color w:val="000000"/>
          <w:sz w:val="24"/>
          <w:szCs w:val="24"/>
        </w:rPr>
        <w:t>.1战略定位---------------------------------------------------2</w:t>
      </w:r>
      <w:r>
        <w:rPr>
          <w:rFonts w:hint="eastAsia" w:ascii="仿宋" w:hAnsi="仿宋" w:eastAsia="仿宋"/>
          <w:color w:val="000000"/>
          <w:sz w:val="24"/>
          <w:szCs w:val="24"/>
          <w:lang w:val="en-US" w:eastAsia="zh-CN"/>
        </w:rPr>
        <w:t>4</w:t>
      </w:r>
    </w:p>
    <w:p>
      <w:pPr>
        <w:pStyle w:val="21"/>
        <w:ind w:firstLine="480" w:firstLineChars="200"/>
        <w:jc w:val="right"/>
        <w:rPr>
          <w:rFonts w:hint="eastAsia" w:ascii="仿宋" w:hAnsi="仿宋" w:eastAsia="仿宋"/>
          <w:sz w:val="24"/>
          <w:szCs w:val="24"/>
          <w:lang w:val="en-US" w:eastAsia="zh-CN"/>
        </w:rPr>
      </w:pPr>
      <w:r>
        <w:rPr>
          <w:rFonts w:ascii="仿宋" w:hAnsi="仿宋" w:eastAsia="仿宋"/>
          <w:sz w:val="24"/>
          <w:szCs w:val="24"/>
        </w:rPr>
        <w:t>4</w:t>
      </w:r>
      <w:r>
        <w:rPr>
          <w:rFonts w:hint="eastAsia" w:ascii="仿宋" w:hAnsi="仿宋" w:eastAsia="仿宋"/>
          <w:sz w:val="24"/>
          <w:szCs w:val="24"/>
        </w:rPr>
        <w:t>.2分阶段目标-------------------------------------------------2</w:t>
      </w:r>
      <w:r>
        <w:rPr>
          <w:rFonts w:hint="eastAsia" w:ascii="仿宋" w:hAnsi="仿宋" w:eastAsia="仿宋"/>
          <w:sz w:val="24"/>
          <w:szCs w:val="24"/>
          <w:lang w:val="en-US" w:eastAsia="zh-CN"/>
        </w:rPr>
        <w:t>4</w:t>
      </w:r>
    </w:p>
    <w:p>
      <w:pPr>
        <w:pStyle w:val="21"/>
        <w:ind w:firstLine="480" w:firstLineChars="200"/>
        <w:jc w:val="right"/>
        <w:rPr>
          <w:rFonts w:hint="eastAsia" w:ascii="仿宋" w:hAnsi="仿宋" w:eastAsia="仿宋"/>
          <w:color w:val="000000"/>
          <w:sz w:val="24"/>
          <w:szCs w:val="24"/>
          <w:lang w:val="en-US" w:eastAsia="zh-CN"/>
        </w:rPr>
      </w:pPr>
      <w:r>
        <w:rPr>
          <w:rFonts w:ascii="仿宋" w:hAnsi="仿宋" w:eastAsia="仿宋"/>
          <w:color w:val="000000"/>
          <w:sz w:val="24"/>
          <w:szCs w:val="24"/>
        </w:rPr>
        <w:t>4</w:t>
      </w:r>
      <w:r>
        <w:rPr>
          <w:rFonts w:hint="eastAsia" w:ascii="仿宋" w:hAnsi="仿宋" w:eastAsia="仿宋"/>
          <w:color w:val="000000"/>
          <w:sz w:val="24"/>
          <w:szCs w:val="24"/>
        </w:rPr>
        <w:t>.3产品定位---------------------------------------------------2</w:t>
      </w:r>
      <w:r>
        <w:rPr>
          <w:rFonts w:hint="eastAsia" w:ascii="仿宋" w:hAnsi="仿宋" w:eastAsia="仿宋"/>
          <w:color w:val="000000"/>
          <w:sz w:val="24"/>
          <w:szCs w:val="24"/>
          <w:lang w:val="en-US" w:eastAsia="zh-CN"/>
        </w:rPr>
        <w:t>5</w:t>
      </w:r>
    </w:p>
    <w:p>
      <w:pPr>
        <w:pStyle w:val="21"/>
        <w:ind w:firstLine="480" w:firstLineChars="200"/>
        <w:jc w:val="right"/>
        <w:rPr>
          <w:rFonts w:hint="eastAsia" w:ascii="仿宋" w:hAnsi="仿宋" w:eastAsia="仿宋"/>
          <w:color w:val="000000"/>
          <w:sz w:val="24"/>
          <w:szCs w:val="24"/>
          <w:lang w:val="en-US" w:eastAsia="zh-CN"/>
        </w:rPr>
      </w:pPr>
      <w:r>
        <w:rPr>
          <w:rFonts w:ascii="仿宋" w:hAnsi="仿宋" w:eastAsia="仿宋"/>
          <w:color w:val="000000"/>
          <w:sz w:val="24"/>
          <w:szCs w:val="24"/>
        </w:rPr>
        <w:t>4</w:t>
      </w:r>
      <w:r>
        <w:rPr>
          <w:rFonts w:hint="eastAsia" w:ascii="仿宋" w:hAnsi="仿宋" w:eastAsia="仿宋"/>
          <w:color w:val="000000"/>
          <w:sz w:val="24"/>
          <w:szCs w:val="24"/>
        </w:rPr>
        <w:t>.4运营方式---------------------------------------------------2</w:t>
      </w:r>
      <w:r>
        <w:rPr>
          <w:rFonts w:hint="eastAsia" w:ascii="仿宋" w:hAnsi="仿宋" w:eastAsia="仿宋"/>
          <w:color w:val="000000"/>
          <w:sz w:val="24"/>
          <w:szCs w:val="24"/>
          <w:lang w:val="en-US" w:eastAsia="zh-CN"/>
        </w:rPr>
        <w:t>5</w:t>
      </w:r>
    </w:p>
    <w:p>
      <w:pPr>
        <w:pStyle w:val="21"/>
        <w:ind w:firstLine="480" w:firstLineChars="200"/>
        <w:jc w:val="right"/>
        <w:rPr>
          <w:rFonts w:hint="eastAsia" w:ascii="仿宋" w:hAnsi="仿宋" w:eastAsia="仿宋"/>
          <w:color w:val="000000"/>
          <w:sz w:val="24"/>
          <w:szCs w:val="24"/>
          <w:lang w:val="en-US" w:eastAsia="zh-CN"/>
        </w:rPr>
      </w:pPr>
      <w:r>
        <w:rPr>
          <w:rFonts w:ascii="仿宋" w:hAnsi="仿宋" w:eastAsia="仿宋"/>
          <w:color w:val="000000"/>
          <w:sz w:val="24"/>
          <w:szCs w:val="24"/>
        </w:rPr>
        <w:t>4</w:t>
      </w:r>
      <w:r>
        <w:rPr>
          <w:rFonts w:hint="eastAsia" w:ascii="仿宋" w:hAnsi="仿宋" w:eastAsia="仿宋"/>
          <w:color w:val="000000"/>
          <w:sz w:val="24"/>
          <w:szCs w:val="24"/>
        </w:rPr>
        <w:t>.5资金运作与盈利模式 ----------------------------------------2</w:t>
      </w:r>
      <w:r>
        <w:rPr>
          <w:rFonts w:hint="eastAsia" w:ascii="仿宋" w:hAnsi="仿宋" w:eastAsia="仿宋"/>
          <w:color w:val="000000"/>
          <w:sz w:val="24"/>
          <w:szCs w:val="24"/>
          <w:lang w:val="en-US" w:eastAsia="zh-CN"/>
        </w:rPr>
        <w:t>6</w:t>
      </w:r>
    </w:p>
    <w:p>
      <w:pPr>
        <w:pStyle w:val="21"/>
        <w:jc w:val="right"/>
        <w:rPr>
          <w:rFonts w:hint="default" w:ascii="仿宋" w:hAnsi="仿宋" w:eastAsia="仿宋"/>
          <w:color w:val="000000"/>
          <w:sz w:val="24"/>
          <w:szCs w:val="24"/>
          <w:lang w:val="en-US" w:eastAsia="zh-CN"/>
        </w:rPr>
      </w:pPr>
      <w:r>
        <w:rPr>
          <w:rFonts w:ascii="仿宋" w:hAnsi="仿宋" w:eastAsia="仿宋"/>
          <w:color w:val="000000"/>
          <w:sz w:val="24"/>
          <w:szCs w:val="24"/>
        </w:rPr>
        <w:t>5</w:t>
      </w:r>
      <w:r>
        <w:rPr>
          <w:rFonts w:hint="eastAsia" w:ascii="仿宋" w:hAnsi="仿宋" w:eastAsia="仿宋"/>
          <w:color w:val="000000"/>
          <w:sz w:val="24"/>
          <w:szCs w:val="24"/>
        </w:rPr>
        <w:t>.营销组合策略</w:t>
      </w:r>
      <w:r>
        <w:rPr>
          <w:rFonts w:ascii="仿宋" w:hAnsi="仿宋" w:eastAsia="仿宋"/>
          <w:color w:val="000000"/>
          <w:sz w:val="24"/>
          <w:szCs w:val="24"/>
        </w:rPr>
        <w:t xml:space="preserve"> </w:t>
      </w:r>
      <w:r>
        <w:rPr>
          <w:rFonts w:hint="eastAsia" w:ascii="仿宋" w:hAnsi="仿宋" w:eastAsia="仿宋"/>
          <w:color w:val="000000"/>
          <w:sz w:val="24"/>
          <w:szCs w:val="24"/>
        </w:rPr>
        <w:t>----------------------------------------------------</w:t>
      </w:r>
      <w:r>
        <w:rPr>
          <w:rFonts w:hint="eastAsia" w:ascii="仿宋" w:hAnsi="仿宋" w:eastAsia="仿宋"/>
          <w:color w:val="000000"/>
          <w:sz w:val="24"/>
          <w:szCs w:val="24"/>
          <w:lang w:val="en-US" w:eastAsia="zh-CN"/>
        </w:rPr>
        <w:t>28</w:t>
      </w:r>
    </w:p>
    <w:p>
      <w:pPr>
        <w:pStyle w:val="21"/>
        <w:ind w:firstLine="480" w:firstLineChars="200"/>
        <w:jc w:val="right"/>
        <w:rPr>
          <w:rFonts w:hint="default" w:ascii="仿宋" w:hAnsi="仿宋" w:eastAsia="仿宋"/>
          <w:color w:val="000000"/>
          <w:sz w:val="24"/>
          <w:szCs w:val="24"/>
          <w:lang w:val="en-US" w:eastAsia="zh-CN"/>
        </w:rPr>
      </w:pPr>
      <w:r>
        <w:rPr>
          <w:rFonts w:ascii="仿宋" w:hAnsi="仿宋" w:eastAsia="仿宋"/>
          <w:color w:val="000000"/>
          <w:sz w:val="24"/>
          <w:szCs w:val="24"/>
        </w:rPr>
        <w:t>5</w:t>
      </w:r>
      <w:r>
        <w:rPr>
          <w:rFonts w:hint="eastAsia" w:ascii="仿宋" w:hAnsi="仿宋" w:eastAsia="仿宋"/>
          <w:color w:val="000000"/>
          <w:sz w:val="24"/>
          <w:szCs w:val="24"/>
        </w:rPr>
        <w:t>.1渠道策略 -------------------------------------------------</w:t>
      </w:r>
      <w:r>
        <w:rPr>
          <w:rFonts w:hint="eastAsia" w:ascii="仿宋" w:hAnsi="仿宋" w:eastAsia="仿宋"/>
          <w:color w:val="000000"/>
          <w:sz w:val="24"/>
          <w:szCs w:val="24"/>
          <w:lang w:val="en-US" w:eastAsia="zh-CN"/>
        </w:rPr>
        <w:t>29</w:t>
      </w:r>
    </w:p>
    <w:p>
      <w:pPr>
        <w:pStyle w:val="21"/>
        <w:ind w:firstLine="960" w:firstLineChars="400"/>
        <w:jc w:val="right"/>
        <w:rPr>
          <w:rFonts w:hint="default" w:ascii="仿宋" w:hAnsi="仿宋" w:eastAsia="仿宋"/>
          <w:color w:val="000000"/>
          <w:sz w:val="24"/>
          <w:szCs w:val="24"/>
          <w:lang w:val="en-US" w:eastAsia="zh-CN"/>
        </w:rPr>
      </w:pPr>
      <w:r>
        <w:rPr>
          <w:rFonts w:ascii="仿宋" w:hAnsi="仿宋" w:eastAsia="仿宋"/>
          <w:color w:val="000000"/>
          <w:sz w:val="24"/>
          <w:szCs w:val="24"/>
        </w:rPr>
        <w:t>5</w:t>
      </w:r>
      <w:r>
        <w:rPr>
          <w:rFonts w:hint="eastAsia" w:ascii="仿宋" w:hAnsi="仿宋" w:eastAsia="仿宋"/>
          <w:color w:val="000000"/>
          <w:sz w:val="24"/>
          <w:szCs w:val="24"/>
        </w:rPr>
        <w:t>.1.1空间推广-双辐射型的推广网络-------------------------</w:t>
      </w:r>
      <w:r>
        <w:rPr>
          <w:rFonts w:hint="eastAsia" w:ascii="仿宋" w:hAnsi="仿宋" w:eastAsia="仿宋"/>
          <w:color w:val="000000"/>
          <w:sz w:val="24"/>
          <w:szCs w:val="24"/>
          <w:lang w:val="en-US" w:eastAsia="zh-CN"/>
        </w:rPr>
        <w:t>28</w:t>
      </w:r>
    </w:p>
    <w:p>
      <w:pPr>
        <w:pStyle w:val="21"/>
        <w:ind w:firstLine="960" w:firstLineChars="400"/>
        <w:jc w:val="right"/>
        <w:rPr>
          <w:rFonts w:hint="default" w:ascii="仿宋" w:hAnsi="仿宋" w:eastAsia="仿宋"/>
          <w:color w:val="000000"/>
          <w:sz w:val="24"/>
          <w:szCs w:val="24"/>
          <w:lang w:val="en-US" w:eastAsia="zh-CN"/>
        </w:rPr>
      </w:pPr>
      <w:r>
        <w:rPr>
          <w:rFonts w:ascii="仿宋" w:hAnsi="仿宋" w:eastAsia="仿宋"/>
          <w:color w:val="000000"/>
          <w:sz w:val="24"/>
          <w:szCs w:val="24"/>
        </w:rPr>
        <w:t>5</w:t>
      </w:r>
      <w:r>
        <w:rPr>
          <w:rFonts w:hint="eastAsia" w:ascii="仿宋" w:hAnsi="仿宋" w:eastAsia="仿宋"/>
          <w:color w:val="000000"/>
          <w:sz w:val="24"/>
          <w:szCs w:val="24"/>
        </w:rPr>
        <w:t>.1.2时间推广-基于资本累积的推广网络---------------------</w:t>
      </w:r>
      <w:r>
        <w:rPr>
          <w:rFonts w:hint="eastAsia" w:ascii="仿宋" w:hAnsi="仿宋" w:eastAsia="仿宋"/>
          <w:color w:val="000000"/>
          <w:sz w:val="24"/>
          <w:szCs w:val="24"/>
          <w:lang w:val="en-US" w:eastAsia="zh-CN"/>
        </w:rPr>
        <w:t>30</w:t>
      </w:r>
    </w:p>
    <w:p>
      <w:pPr>
        <w:pStyle w:val="21"/>
        <w:ind w:firstLine="480" w:firstLineChars="200"/>
        <w:jc w:val="right"/>
        <w:rPr>
          <w:rFonts w:hint="default" w:ascii="仿宋" w:hAnsi="仿宋" w:eastAsia="仿宋"/>
          <w:color w:val="000000"/>
          <w:sz w:val="24"/>
          <w:szCs w:val="24"/>
          <w:lang w:val="en-US" w:eastAsia="zh-CN"/>
        </w:rPr>
      </w:pPr>
      <w:r>
        <w:rPr>
          <w:rFonts w:ascii="仿宋" w:hAnsi="仿宋" w:eastAsia="仿宋"/>
          <w:color w:val="000000"/>
          <w:sz w:val="24"/>
          <w:szCs w:val="24"/>
        </w:rPr>
        <w:t>5</w:t>
      </w:r>
      <w:r>
        <w:rPr>
          <w:rFonts w:hint="eastAsia" w:ascii="仿宋" w:hAnsi="仿宋" w:eastAsia="仿宋"/>
          <w:color w:val="000000"/>
          <w:sz w:val="24"/>
          <w:szCs w:val="24"/>
        </w:rPr>
        <w:t>.2 产品策略-------------------------------------------------</w:t>
      </w:r>
      <w:r>
        <w:rPr>
          <w:rFonts w:hint="eastAsia" w:ascii="仿宋" w:hAnsi="仿宋" w:eastAsia="仿宋"/>
          <w:color w:val="000000"/>
          <w:sz w:val="24"/>
          <w:szCs w:val="24"/>
          <w:lang w:val="en-US" w:eastAsia="zh-CN"/>
        </w:rPr>
        <w:t>32</w:t>
      </w:r>
    </w:p>
    <w:p>
      <w:pPr>
        <w:pStyle w:val="21"/>
        <w:ind w:firstLine="480" w:firstLineChars="200"/>
        <w:jc w:val="right"/>
        <w:rPr>
          <w:rFonts w:hint="default" w:ascii="仿宋" w:hAnsi="仿宋" w:eastAsia="仿宋"/>
          <w:color w:val="000000"/>
          <w:sz w:val="24"/>
          <w:szCs w:val="24"/>
          <w:lang w:val="en-US" w:eastAsia="zh-CN"/>
        </w:rPr>
      </w:pPr>
      <w:r>
        <w:rPr>
          <w:rFonts w:ascii="仿宋" w:hAnsi="仿宋" w:eastAsia="仿宋"/>
          <w:color w:val="000000"/>
          <w:sz w:val="24"/>
          <w:szCs w:val="24"/>
        </w:rPr>
        <w:tab/>
      </w:r>
      <w:r>
        <w:rPr>
          <w:rFonts w:ascii="仿宋" w:hAnsi="仿宋" w:eastAsia="仿宋"/>
          <w:color w:val="000000"/>
          <w:sz w:val="24"/>
          <w:szCs w:val="24"/>
        </w:rPr>
        <w:t>5</w:t>
      </w:r>
      <w:r>
        <w:rPr>
          <w:rFonts w:hint="eastAsia" w:ascii="仿宋" w:hAnsi="仿宋" w:eastAsia="仿宋"/>
          <w:color w:val="000000"/>
          <w:sz w:val="24"/>
          <w:szCs w:val="24"/>
        </w:rPr>
        <w:t>.2.1陪T</w:t>
      </w:r>
      <w:r>
        <w:rPr>
          <w:rFonts w:ascii="仿宋" w:hAnsi="仿宋" w:eastAsia="仿宋"/>
          <w:color w:val="000000"/>
          <w:sz w:val="24"/>
          <w:szCs w:val="24"/>
        </w:rPr>
        <w:t>A</w:t>
      </w:r>
      <w:r>
        <w:rPr>
          <w:rFonts w:hint="eastAsia" w:ascii="仿宋" w:hAnsi="仿宋" w:eastAsia="仿宋"/>
          <w:color w:val="000000"/>
          <w:sz w:val="24"/>
          <w:szCs w:val="24"/>
        </w:rPr>
        <w:t>的爱-------------------------------------------</w:t>
      </w:r>
      <w:r>
        <w:rPr>
          <w:rFonts w:hint="eastAsia" w:ascii="仿宋" w:hAnsi="仿宋" w:eastAsia="仿宋"/>
          <w:color w:val="000000"/>
          <w:sz w:val="24"/>
          <w:szCs w:val="24"/>
          <w:lang w:val="en-US" w:eastAsia="zh-CN"/>
        </w:rPr>
        <w:t>32</w:t>
      </w:r>
    </w:p>
    <w:p>
      <w:pPr>
        <w:pStyle w:val="21"/>
        <w:ind w:firstLine="480" w:firstLineChars="200"/>
        <w:jc w:val="right"/>
        <w:rPr>
          <w:rFonts w:hint="eastAsia" w:ascii="仿宋" w:hAnsi="仿宋" w:eastAsia="仿宋"/>
          <w:color w:val="000000"/>
          <w:sz w:val="24"/>
          <w:szCs w:val="24"/>
          <w:lang w:val="en-US" w:eastAsia="zh-CN"/>
        </w:rPr>
      </w:pPr>
      <w:r>
        <w:rPr>
          <w:rFonts w:ascii="仿宋" w:hAnsi="仿宋" w:eastAsia="仿宋"/>
          <w:color w:val="000000"/>
          <w:sz w:val="24"/>
          <w:szCs w:val="24"/>
        </w:rPr>
        <w:tab/>
      </w:r>
      <w:r>
        <w:rPr>
          <w:rFonts w:ascii="仿宋" w:hAnsi="仿宋" w:eastAsia="仿宋"/>
          <w:color w:val="000000"/>
          <w:sz w:val="24"/>
          <w:szCs w:val="24"/>
        </w:rPr>
        <w:t>5</w:t>
      </w:r>
      <w:r>
        <w:rPr>
          <w:rFonts w:hint="eastAsia" w:ascii="仿宋" w:hAnsi="仿宋" w:eastAsia="仿宋"/>
          <w:color w:val="000000"/>
          <w:sz w:val="24"/>
          <w:szCs w:val="24"/>
        </w:rPr>
        <w:t>.2.2养殖排位赛------------------------------------------3</w:t>
      </w:r>
      <w:r>
        <w:rPr>
          <w:rFonts w:hint="eastAsia" w:ascii="仿宋" w:hAnsi="仿宋" w:eastAsia="仿宋"/>
          <w:color w:val="000000"/>
          <w:sz w:val="24"/>
          <w:szCs w:val="24"/>
          <w:lang w:val="en-US" w:eastAsia="zh-CN"/>
        </w:rPr>
        <w:t>2</w:t>
      </w:r>
    </w:p>
    <w:p>
      <w:pPr>
        <w:pStyle w:val="21"/>
        <w:ind w:firstLine="480" w:firstLineChars="200"/>
        <w:jc w:val="right"/>
        <w:rPr>
          <w:rFonts w:hint="eastAsia" w:ascii="仿宋" w:hAnsi="仿宋" w:eastAsia="仿宋"/>
          <w:color w:val="000000"/>
          <w:sz w:val="24"/>
          <w:szCs w:val="24"/>
          <w:lang w:val="en-US" w:eastAsia="zh-CN"/>
        </w:rPr>
      </w:pPr>
      <w:r>
        <w:rPr>
          <w:rFonts w:ascii="仿宋" w:hAnsi="仿宋" w:eastAsia="仿宋"/>
          <w:color w:val="000000"/>
          <w:sz w:val="24"/>
          <w:szCs w:val="24"/>
        </w:rPr>
        <w:t>5</w:t>
      </w:r>
      <w:r>
        <w:rPr>
          <w:rFonts w:hint="eastAsia" w:ascii="仿宋" w:hAnsi="仿宋" w:eastAsia="仿宋"/>
          <w:color w:val="000000"/>
          <w:sz w:val="24"/>
          <w:szCs w:val="24"/>
        </w:rPr>
        <w:t>.2.3“种宝”吉祥物种种------------</w:t>
      </w:r>
      <w:r>
        <w:rPr>
          <w:rFonts w:hint="eastAsia" w:ascii="仿宋" w:hAnsi="仿宋" w:eastAsia="仿宋"/>
          <w:color w:val="000000"/>
          <w:sz w:val="24"/>
          <w:szCs w:val="24"/>
          <w:lang w:val="en-US" w:eastAsia="zh-CN"/>
        </w:rPr>
        <w:t>-</w:t>
      </w:r>
      <w:r>
        <w:rPr>
          <w:rFonts w:hint="eastAsia" w:ascii="仿宋" w:hAnsi="仿宋" w:eastAsia="仿宋"/>
          <w:color w:val="000000"/>
          <w:sz w:val="24"/>
          <w:szCs w:val="24"/>
        </w:rPr>
        <w:t>----------------------3</w:t>
      </w:r>
      <w:r>
        <w:rPr>
          <w:rFonts w:hint="eastAsia" w:ascii="仿宋" w:hAnsi="仿宋" w:eastAsia="仿宋"/>
          <w:color w:val="000000"/>
          <w:sz w:val="24"/>
          <w:szCs w:val="24"/>
          <w:lang w:val="en-US" w:eastAsia="zh-CN"/>
        </w:rPr>
        <w:t>3</w:t>
      </w:r>
    </w:p>
    <w:p>
      <w:pPr>
        <w:pStyle w:val="21"/>
        <w:jc w:val="right"/>
        <w:rPr>
          <w:rFonts w:hint="eastAsia" w:ascii="仿宋" w:hAnsi="仿宋" w:eastAsia="仿宋"/>
          <w:sz w:val="24"/>
          <w:szCs w:val="24"/>
          <w:lang w:val="en-US" w:eastAsia="zh-CN"/>
        </w:rPr>
      </w:pPr>
      <w:r>
        <w:rPr>
          <w:rFonts w:ascii="仿宋" w:hAnsi="仿宋" w:eastAsia="仿宋"/>
          <w:sz w:val="24"/>
          <w:szCs w:val="24"/>
        </w:rPr>
        <w:t>6</w:t>
      </w:r>
      <w:r>
        <w:rPr>
          <w:rFonts w:hint="eastAsia" w:ascii="仿宋" w:hAnsi="仿宋" w:eastAsia="仿宋"/>
          <w:sz w:val="24"/>
          <w:szCs w:val="24"/>
          <w:lang w:val="en-US" w:eastAsia="zh-CN"/>
        </w:rPr>
        <w:t>.</w:t>
      </w:r>
      <w:r>
        <w:rPr>
          <w:rFonts w:hint="eastAsia" w:ascii="仿宋" w:hAnsi="仿宋" w:eastAsia="仿宋"/>
          <w:sz w:val="24"/>
          <w:szCs w:val="24"/>
        </w:rPr>
        <w:t>财务分析---------------------------------------------------------3</w:t>
      </w:r>
      <w:r>
        <w:rPr>
          <w:rFonts w:hint="eastAsia" w:ascii="仿宋" w:hAnsi="仿宋" w:eastAsia="仿宋"/>
          <w:sz w:val="24"/>
          <w:szCs w:val="24"/>
          <w:lang w:val="en-US" w:eastAsia="zh-CN"/>
        </w:rPr>
        <w:t>4</w:t>
      </w:r>
    </w:p>
    <w:p>
      <w:pPr>
        <w:pStyle w:val="21"/>
        <w:ind w:firstLine="480" w:firstLineChars="200"/>
        <w:jc w:val="right"/>
        <w:rPr>
          <w:rFonts w:hint="eastAsia" w:ascii="仿宋" w:hAnsi="仿宋" w:eastAsia="仿宋"/>
          <w:sz w:val="24"/>
          <w:szCs w:val="24"/>
          <w:lang w:val="en-US" w:eastAsia="zh-CN"/>
        </w:rPr>
      </w:pPr>
      <w:r>
        <w:rPr>
          <w:rFonts w:ascii="仿宋" w:hAnsi="仿宋" w:eastAsia="仿宋"/>
          <w:sz w:val="24"/>
          <w:szCs w:val="24"/>
        </w:rPr>
        <w:t>6</w:t>
      </w:r>
      <w:r>
        <w:rPr>
          <w:rFonts w:hint="eastAsia" w:ascii="仿宋" w:hAnsi="仿宋" w:eastAsia="仿宋"/>
          <w:sz w:val="24"/>
          <w:szCs w:val="24"/>
        </w:rPr>
        <w:t>.1财务预算体系---------------------------------------------3</w:t>
      </w:r>
      <w:r>
        <w:rPr>
          <w:rFonts w:hint="eastAsia" w:ascii="仿宋" w:hAnsi="仿宋" w:eastAsia="仿宋"/>
          <w:sz w:val="24"/>
          <w:szCs w:val="24"/>
          <w:lang w:val="en-US" w:eastAsia="zh-CN"/>
        </w:rPr>
        <w:t>4</w:t>
      </w:r>
    </w:p>
    <w:p>
      <w:pPr>
        <w:pStyle w:val="21"/>
        <w:ind w:firstLine="480" w:firstLineChars="200"/>
        <w:jc w:val="right"/>
        <w:rPr>
          <w:rFonts w:hint="eastAsia" w:ascii="仿宋" w:hAnsi="仿宋" w:eastAsia="仿宋"/>
          <w:sz w:val="24"/>
          <w:szCs w:val="24"/>
          <w:lang w:val="en-US" w:eastAsia="zh-CN"/>
        </w:rPr>
      </w:pPr>
      <w:r>
        <w:rPr>
          <w:rFonts w:ascii="仿宋" w:hAnsi="仿宋" w:eastAsia="仿宋"/>
          <w:sz w:val="24"/>
          <w:szCs w:val="24"/>
        </w:rPr>
        <w:t>6</w:t>
      </w:r>
      <w:r>
        <w:rPr>
          <w:rFonts w:hint="eastAsia" w:ascii="仿宋" w:hAnsi="仿宋" w:eastAsia="仿宋"/>
          <w:sz w:val="24"/>
          <w:szCs w:val="24"/>
        </w:rPr>
        <w:t>.2财务战略--------------=----------------------------------3</w:t>
      </w:r>
      <w:r>
        <w:rPr>
          <w:rFonts w:hint="eastAsia" w:ascii="仿宋" w:hAnsi="仿宋" w:eastAsia="仿宋"/>
          <w:sz w:val="24"/>
          <w:szCs w:val="24"/>
          <w:lang w:val="en-US" w:eastAsia="zh-CN"/>
        </w:rPr>
        <w:t>4</w:t>
      </w:r>
    </w:p>
    <w:p>
      <w:pPr>
        <w:pStyle w:val="21"/>
        <w:ind w:firstLine="480" w:firstLineChars="200"/>
        <w:jc w:val="right"/>
        <w:rPr>
          <w:rFonts w:hint="eastAsia" w:ascii="仿宋" w:hAnsi="仿宋" w:eastAsia="仿宋"/>
          <w:sz w:val="24"/>
          <w:szCs w:val="24"/>
          <w:lang w:val="en-US" w:eastAsia="zh-CN"/>
        </w:rPr>
      </w:pPr>
      <w:r>
        <w:rPr>
          <w:rFonts w:ascii="仿宋" w:hAnsi="仿宋" w:eastAsia="仿宋"/>
          <w:sz w:val="24"/>
          <w:szCs w:val="24"/>
        </w:rPr>
        <w:t>6</w:t>
      </w:r>
      <w:r>
        <w:rPr>
          <w:rFonts w:hint="eastAsia" w:ascii="仿宋" w:hAnsi="仿宋" w:eastAsia="仿宋"/>
          <w:sz w:val="24"/>
          <w:szCs w:val="24"/>
        </w:rPr>
        <w:t>.3财务预算-------------------------------------------------3</w:t>
      </w:r>
      <w:r>
        <w:rPr>
          <w:rFonts w:hint="eastAsia" w:ascii="仿宋" w:hAnsi="仿宋" w:eastAsia="仿宋"/>
          <w:sz w:val="24"/>
          <w:szCs w:val="24"/>
          <w:lang w:val="en-US" w:eastAsia="zh-CN"/>
        </w:rPr>
        <w:t>5</w:t>
      </w:r>
    </w:p>
    <w:p>
      <w:pPr>
        <w:pStyle w:val="21"/>
        <w:ind w:firstLine="480" w:firstLineChars="200"/>
        <w:jc w:val="right"/>
        <w:rPr>
          <w:rFonts w:ascii="仿宋" w:hAnsi="仿宋" w:eastAsia="仿宋"/>
          <w:sz w:val="24"/>
          <w:szCs w:val="24"/>
        </w:rPr>
      </w:pPr>
      <w:r>
        <w:rPr>
          <w:rFonts w:ascii="仿宋" w:hAnsi="仿宋" w:eastAsia="仿宋"/>
          <w:sz w:val="24"/>
          <w:szCs w:val="24"/>
        </w:rPr>
        <w:t>6</w:t>
      </w:r>
      <w:r>
        <w:rPr>
          <w:rFonts w:hint="eastAsia" w:ascii="仿宋" w:hAnsi="仿宋" w:eastAsia="仿宋"/>
          <w:sz w:val="24"/>
          <w:szCs w:val="24"/>
        </w:rPr>
        <w:t>.</w:t>
      </w:r>
      <w:r>
        <w:rPr>
          <w:rFonts w:ascii="仿宋" w:hAnsi="仿宋" w:eastAsia="仿宋"/>
          <w:sz w:val="24"/>
          <w:szCs w:val="24"/>
        </w:rPr>
        <w:t>4</w:t>
      </w:r>
      <w:r>
        <w:rPr>
          <w:rFonts w:hint="eastAsia" w:ascii="仿宋" w:hAnsi="仿宋" w:eastAsia="仿宋"/>
          <w:sz w:val="24"/>
          <w:szCs w:val="24"/>
        </w:rPr>
        <w:t>财务预算分析---------------------------------------------40</w:t>
      </w:r>
      <w:r>
        <w:rPr>
          <w:rFonts w:ascii="仿宋" w:hAnsi="仿宋" w:eastAsia="仿宋"/>
          <w:sz w:val="24"/>
          <w:szCs w:val="24"/>
        </w:rPr>
        <w:t xml:space="preserve"> </w:t>
      </w:r>
    </w:p>
    <w:p>
      <w:pPr>
        <w:pStyle w:val="21"/>
        <w:jc w:val="right"/>
        <w:rPr>
          <w:rFonts w:ascii="仿宋" w:hAnsi="仿宋" w:eastAsia="仿宋"/>
          <w:sz w:val="24"/>
          <w:szCs w:val="24"/>
        </w:rPr>
      </w:pPr>
      <w:r>
        <w:rPr>
          <w:rFonts w:ascii="仿宋" w:hAnsi="仿宋" w:eastAsia="仿宋"/>
          <w:color w:val="000000"/>
          <w:sz w:val="24"/>
          <w:szCs w:val="24"/>
        </w:rPr>
        <w:t>7</w:t>
      </w:r>
      <w:r>
        <w:rPr>
          <w:rFonts w:hint="eastAsia" w:ascii="仿宋" w:hAnsi="仿宋" w:eastAsia="仿宋"/>
          <w:color w:val="000000"/>
          <w:sz w:val="24"/>
          <w:szCs w:val="24"/>
          <w:lang w:eastAsia="zh-CN"/>
        </w:rPr>
        <w:t>.</w:t>
      </w:r>
      <w:r>
        <w:rPr>
          <w:rFonts w:hint="eastAsia" w:ascii="仿宋" w:hAnsi="仿宋" w:eastAsia="仿宋"/>
          <w:color w:val="000000"/>
          <w:sz w:val="24"/>
          <w:szCs w:val="24"/>
        </w:rPr>
        <w:t>风险预估与应对---------------------------------------------------41</w:t>
      </w:r>
    </w:p>
    <w:p>
      <w:pPr>
        <w:pStyle w:val="21"/>
        <w:jc w:val="right"/>
        <w:rPr>
          <w:rFonts w:ascii="仿宋" w:hAnsi="仿宋" w:eastAsia="仿宋"/>
          <w:color w:val="000000"/>
          <w:sz w:val="24"/>
          <w:szCs w:val="24"/>
        </w:rPr>
      </w:pPr>
      <w:r>
        <w:rPr>
          <w:rFonts w:ascii="仿宋" w:hAnsi="仿宋" w:eastAsia="仿宋"/>
          <w:color w:val="000000"/>
          <w:sz w:val="24"/>
          <w:szCs w:val="24"/>
        </w:rPr>
        <w:t>8</w:t>
      </w:r>
      <w:r>
        <w:rPr>
          <w:rFonts w:hint="eastAsia" w:ascii="仿宋" w:hAnsi="仿宋" w:eastAsia="仿宋"/>
          <w:color w:val="000000"/>
          <w:sz w:val="24"/>
          <w:szCs w:val="24"/>
        </w:rPr>
        <w:t>.团队构成---------------------------------------------------------44</w:t>
      </w:r>
    </w:p>
    <w:p>
      <w:pPr>
        <w:pStyle w:val="21"/>
        <w:jc w:val="right"/>
        <w:rPr>
          <w:rFonts w:ascii="仿宋" w:hAnsi="仿宋" w:eastAsia="仿宋"/>
          <w:sz w:val="24"/>
          <w:szCs w:val="24"/>
        </w:rPr>
      </w:pPr>
      <w:r>
        <w:rPr>
          <w:rFonts w:ascii="仿宋" w:hAnsi="仿宋" w:eastAsia="仿宋"/>
          <w:sz w:val="24"/>
          <w:szCs w:val="24"/>
        </w:rPr>
        <w:t>9.</w:t>
      </w:r>
      <w:r>
        <w:rPr>
          <w:rFonts w:hint="eastAsia" w:ascii="仿宋" w:hAnsi="仿宋" w:eastAsia="仿宋"/>
          <w:sz w:val="24"/>
          <w:szCs w:val="24"/>
        </w:rPr>
        <w:t>结语----------------------------------------</w:t>
      </w:r>
      <w:bookmarkStart w:id="8" w:name="_GoBack"/>
      <w:bookmarkEnd w:id="8"/>
      <w:r>
        <w:rPr>
          <w:rFonts w:hint="eastAsia" w:ascii="仿宋" w:hAnsi="仿宋" w:eastAsia="仿宋"/>
          <w:sz w:val="24"/>
          <w:szCs w:val="24"/>
        </w:rPr>
        <w:t>---------------------48</w:t>
      </w:r>
    </w:p>
    <w:p>
      <w:pPr>
        <w:spacing w:before="400" w:after="200" w:line="300" w:lineRule="auto"/>
        <w:rPr>
          <w:rFonts w:ascii="黑体" w:hAnsi="黑体" w:eastAsia="黑体" w:cs="Times New Roman"/>
          <w:sz w:val="44"/>
          <w:szCs w:val="44"/>
        </w:rPr>
        <w:sectPr>
          <w:headerReference r:id="rId5" w:type="default"/>
          <w:footerReference r:id="rId6" w:type="default"/>
          <w:pgSz w:w="11906" w:h="16838"/>
          <w:pgMar w:top="1440" w:right="1800" w:bottom="1440" w:left="1800" w:header="680" w:footer="794" w:gutter="0"/>
          <w:pgNumType w:start="1"/>
          <w:cols w:space="425" w:num="1"/>
          <w:docGrid w:type="lines" w:linePitch="312" w:charSpace="0"/>
        </w:sectPr>
      </w:pPr>
    </w:p>
    <w:p>
      <w:pPr>
        <w:spacing w:before="400" w:after="200" w:line="300" w:lineRule="auto"/>
        <w:rPr>
          <w:rFonts w:ascii="黑体" w:hAnsi="黑体" w:eastAsia="黑体" w:cs="Times New Roman"/>
          <w:sz w:val="44"/>
          <w:szCs w:val="44"/>
        </w:rPr>
      </w:pPr>
      <w:r>
        <w:rPr>
          <w:rFonts w:ascii="黑体" w:hAnsi="黑体" w:eastAsia="黑体" w:cs="Times New Roman"/>
          <w:sz w:val="44"/>
          <w:szCs w:val="44"/>
        </w:rPr>
        <w:t>1、 市场定位及分析</w:t>
      </w:r>
    </w:p>
    <w:p>
      <w:pPr>
        <w:spacing w:before="156" w:beforeLines="50" w:after="156" w:afterLines="50" w:line="300" w:lineRule="auto"/>
        <w:rPr>
          <w:rFonts w:ascii="黑体" w:hAnsi="黑体" w:eastAsia="黑体" w:cs="Times New Roman"/>
          <w:sz w:val="30"/>
          <w:szCs w:val="30"/>
        </w:rPr>
      </w:pPr>
      <w:r>
        <w:rPr>
          <w:rFonts w:ascii="黑体" w:hAnsi="黑体" w:eastAsia="黑体" w:cs="Times New Roman"/>
          <w:sz w:val="30"/>
          <w:szCs w:val="30"/>
        </w:rPr>
        <w:t>1.1市场背景</w:t>
      </w:r>
    </w:p>
    <w:p>
      <w:pPr>
        <w:spacing w:line="300" w:lineRule="auto"/>
        <w:rPr>
          <w:rFonts w:ascii="宋体" w:hAnsi="宋体" w:eastAsia="宋体" w:cs="Times New Roman"/>
          <w:sz w:val="24"/>
          <w:szCs w:val="24"/>
        </w:rPr>
      </w:pPr>
      <w:r>
        <w:rPr>
          <w:rFonts w:ascii="Times New Roman" w:hAnsi="Times New Roman" w:eastAsia="宋体" w:cs="Times New Roman"/>
          <w:b/>
          <w:bCs/>
          <w:sz w:val="32"/>
          <w:szCs w:val="32"/>
        </w:rPr>
        <w:tab/>
      </w:r>
      <w:bookmarkStart w:id="3" w:name="_Hlk43672819"/>
      <w:r>
        <w:rPr>
          <w:rFonts w:ascii="宋体" w:hAnsi="宋体" w:eastAsia="宋体" w:cs="Times New Roman"/>
          <w:sz w:val="24"/>
          <w:szCs w:val="24"/>
        </w:rPr>
        <w:t>云养殖是我们基于现代完整的信息网络提出的一种新型农业市场模式。我们通过构建类似于美团的第三方平台。农户在平台上挂出自己闲置的土地，城市用户在平台上选择自己</w:t>
      </w:r>
      <w:r>
        <w:rPr>
          <w:rFonts w:hint="eastAsia" w:ascii="宋体" w:hAnsi="宋体" w:eastAsia="宋体" w:cs="Times New Roman"/>
          <w:sz w:val="24"/>
          <w:szCs w:val="24"/>
        </w:rPr>
        <w:t>心仪</w:t>
      </w:r>
      <w:r>
        <w:rPr>
          <w:rFonts w:ascii="宋体" w:hAnsi="宋体" w:eastAsia="宋体" w:cs="Times New Roman"/>
          <w:sz w:val="24"/>
          <w:szCs w:val="24"/>
        </w:rPr>
        <w:t>的农户，选择要养殖的农畜产品，让农户进行代养殖。城市人群可以通过农场摄像头实时的监控自己的农畜产品成长状况。还可以向农户下达指令，进行浇水，施肥等操作，由农户代替完成。成熟的农畜产品</w:t>
      </w:r>
      <w:r>
        <w:rPr>
          <w:rFonts w:hint="eastAsia" w:ascii="宋体" w:hAnsi="宋体" w:eastAsia="宋体" w:cs="Times New Roman"/>
          <w:sz w:val="24"/>
          <w:szCs w:val="24"/>
        </w:rPr>
        <w:t>的所有权</w:t>
      </w:r>
      <w:r>
        <w:rPr>
          <w:rFonts w:ascii="宋体" w:hAnsi="宋体" w:eastAsia="宋体" w:cs="Times New Roman"/>
          <w:sz w:val="24"/>
          <w:szCs w:val="24"/>
        </w:rPr>
        <w:t>将</w:t>
      </w:r>
      <w:r>
        <w:rPr>
          <w:rFonts w:hint="eastAsia" w:ascii="宋体" w:hAnsi="宋体" w:eastAsia="宋体" w:cs="Times New Roman"/>
          <w:sz w:val="24"/>
          <w:szCs w:val="24"/>
        </w:rPr>
        <w:t>由</w:t>
      </w:r>
      <w:r>
        <w:rPr>
          <w:rFonts w:ascii="宋体" w:hAnsi="宋体" w:eastAsia="宋体" w:cs="Times New Roman"/>
          <w:sz w:val="24"/>
          <w:szCs w:val="24"/>
        </w:rPr>
        <w:t>城市消费者所有</w:t>
      </w:r>
      <w:bookmarkEnd w:id="3"/>
      <w:r>
        <w:rPr>
          <w:rFonts w:ascii="宋体" w:hAnsi="宋体" w:eastAsia="宋体" w:cs="Times New Roman"/>
          <w:sz w:val="24"/>
          <w:szCs w:val="24"/>
        </w:rPr>
        <w:t>。（具体见产品介绍）。</w:t>
      </w:r>
    </w:p>
    <w:p>
      <w:pPr>
        <w:spacing w:line="300" w:lineRule="auto"/>
        <w:rPr>
          <w:rFonts w:ascii="宋体" w:hAnsi="宋体" w:eastAsia="宋体" w:cs="Times New Roman"/>
          <w:sz w:val="24"/>
          <w:szCs w:val="24"/>
        </w:rPr>
      </w:pPr>
      <w:r>
        <w:rPr>
          <w:rFonts w:ascii="宋体" w:hAnsi="宋体" w:eastAsia="宋体" w:cs="Times New Roman"/>
          <w:sz w:val="24"/>
          <w:szCs w:val="24"/>
        </w:rPr>
        <w:tab/>
      </w:r>
      <w:r>
        <w:rPr>
          <w:rFonts w:ascii="宋体" w:hAnsi="宋体" w:eastAsia="宋体" w:cs="Times New Roman"/>
          <w:sz w:val="24"/>
          <w:szCs w:val="24"/>
        </w:rPr>
        <w:t>云养殖的推广与普及是基于互联网时代下农民与城市人口的共同诉求。</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从城市人口的角度来说，云养殖满足了城市人口对田园养殖的向往，对新鲜绿色食材的追求以及想要投资养殖业的需求。现代社会的高速高压生活，激发了人们回归于自然与田园“慢生活”的向往</w:t>
      </w:r>
      <w:r>
        <w:rPr>
          <w:rFonts w:hint="eastAsia" w:ascii="宋体" w:hAnsi="宋体" w:eastAsia="宋体" w:cs="Times New Roman"/>
          <w:sz w:val="24"/>
          <w:szCs w:val="24"/>
        </w:rPr>
        <w:t>，“</w:t>
      </w:r>
      <w:r>
        <w:rPr>
          <w:rFonts w:ascii="宋体" w:hAnsi="宋体" w:eastAsia="宋体" w:cs="Times New Roman"/>
          <w:sz w:val="24"/>
          <w:szCs w:val="24"/>
        </w:rPr>
        <w:t>开荒南野际，守拙归园田</w:t>
      </w:r>
      <w:r>
        <w:rPr>
          <w:rFonts w:hint="eastAsia" w:ascii="宋体" w:hAnsi="宋体" w:eastAsia="宋体" w:cs="Times New Roman"/>
          <w:sz w:val="24"/>
          <w:szCs w:val="24"/>
        </w:rPr>
        <w:t>”，</w:t>
      </w:r>
      <w:r>
        <w:rPr>
          <w:rFonts w:ascii="宋体" w:hAnsi="宋体" w:eastAsia="宋体" w:cs="Times New Roman"/>
          <w:sz w:val="24"/>
          <w:szCs w:val="24"/>
        </w:rPr>
        <w:t>种一亩稻，施一田肥，品尝自己的劳动成果，成了不少现代人可望而不可即的事情。近些年来出现的一系列的食品安全问题，让人们对从普通市场上买来的蔬菜表示担忧，绝大多数的人都希望能吃到纯天然无污染的绿色食品。</w:t>
      </w:r>
      <w:r>
        <w:rPr>
          <w:rFonts w:hint="eastAsia" w:ascii="宋体" w:hAnsi="宋体" w:eastAsia="宋体" w:cs="Times New Roman"/>
          <w:sz w:val="24"/>
          <w:szCs w:val="24"/>
        </w:rPr>
        <w:t>并且，由于当今社会</w:t>
      </w:r>
      <w:r>
        <w:rPr>
          <w:rFonts w:ascii="宋体" w:hAnsi="宋体" w:eastAsia="宋体" w:cs="Times New Roman"/>
          <w:sz w:val="24"/>
          <w:szCs w:val="24"/>
        </w:rPr>
        <w:t>的交通</w:t>
      </w:r>
      <w:r>
        <w:rPr>
          <w:rFonts w:hint="eastAsia" w:ascii="宋体" w:hAnsi="宋体" w:eastAsia="宋体" w:cs="Times New Roman"/>
          <w:sz w:val="24"/>
          <w:szCs w:val="24"/>
        </w:rPr>
        <w:t>情况、</w:t>
      </w:r>
      <w:r>
        <w:rPr>
          <w:rFonts w:ascii="宋体" w:hAnsi="宋体" w:eastAsia="宋体" w:cs="Times New Roman"/>
          <w:sz w:val="24"/>
          <w:szCs w:val="24"/>
        </w:rPr>
        <w:t>人们的</w:t>
      </w:r>
      <w:r>
        <w:rPr>
          <w:rFonts w:hint="eastAsia" w:ascii="宋体" w:hAnsi="宋体" w:eastAsia="宋体" w:cs="Times New Roman"/>
          <w:sz w:val="24"/>
          <w:szCs w:val="24"/>
        </w:rPr>
        <w:t>休闲</w:t>
      </w:r>
      <w:r>
        <w:rPr>
          <w:rFonts w:ascii="宋体" w:hAnsi="宋体" w:eastAsia="宋体" w:cs="Times New Roman"/>
          <w:sz w:val="24"/>
          <w:szCs w:val="24"/>
        </w:rPr>
        <w:t>时间</w:t>
      </w:r>
      <w:r>
        <w:rPr>
          <w:rFonts w:hint="eastAsia" w:ascii="宋体" w:hAnsi="宋体" w:eastAsia="宋体" w:cs="Times New Roman"/>
          <w:sz w:val="24"/>
          <w:szCs w:val="24"/>
        </w:rPr>
        <w:t>、种植技术和经验</w:t>
      </w:r>
      <w:r>
        <w:rPr>
          <w:rFonts w:ascii="宋体" w:hAnsi="宋体" w:eastAsia="宋体" w:cs="Times New Roman"/>
          <w:sz w:val="24"/>
          <w:szCs w:val="24"/>
        </w:rPr>
        <w:t>等</w:t>
      </w:r>
      <w:r>
        <w:rPr>
          <w:rFonts w:hint="eastAsia" w:ascii="宋体" w:hAnsi="宋体" w:eastAsia="宋体" w:cs="Times New Roman"/>
          <w:sz w:val="24"/>
          <w:szCs w:val="24"/>
        </w:rPr>
        <w:t>因素</w:t>
      </w:r>
      <w:r>
        <w:rPr>
          <w:rFonts w:ascii="宋体" w:hAnsi="宋体" w:eastAsia="宋体" w:cs="Times New Roman"/>
          <w:sz w:val="24"/>
          <w:szCs w:val="24"/>
        </w:rPr>
        <w:t>限制了人们无法往返于城市以及城郊农村</w:t>
      </w:r>
      <w:r>
        <w:rPr>
          <w:rFonts w:hint="eastAsia" w:ascii="宋体" w:hAnsi="宋体" w:eastAsia="宋体" w:cs="Times New Roman"/>
          <w:sz w:val="24"/>
          <w:szCs w:val="24"/>
        </w:rPr>
        <w:t>之间，</w:t>
      </w:r>
      <w:r>
        <w:rPr>
          <w:rFonts w:ascii="宋体" w:hAnsi="宋体" w:eastAsia="宋体" w:cs="Times New Roman"/>
          <w:sz w:val="24"/>
          <w:szCs w:val="24"/>
        </w:rPr>
        <w:t>来实现自己的耕种愿望以及对新鲜绿色食材的追求。虽然说最近几年已经实现了城市农产品供给的产业链的完整性，但</w:t>
      </w:r>
      <w:r>
        <w:rPr>
          <w:rFonts w:hint="eastAsia" w:ascii="宋体" w:hAnsi="宋体" w:eastAsia="宋体" w:cs="Times New Roman"/>
          <w:sz w:val="24"/>
          <w:szCs w:val="24"/>
        </w:rPr>
        <w:t>城市居民不能体会到</w:t>
      </w:r>
      <w:r>
        <w:rPr>
          <w:rFonts w:ascii="宋体" w:hAnsi="宋体" w:eastAsia="宋体" w:cs="Times New Roman"/>
          <w:sz w:val="24"/>
          <w:szCs w:val="24"/>
        </w:rPr>
        <w:t>自己耕种的乐趣。</w:t>
      </w:r>
    </w:p>
    <w:p>
      <w:pPr>
        <w:spacing w:line="300" w:lineRule="auto"/>
        <w:ind w:firstLine="480" w:firstLineChars="200"/>
        <w:rPr>
          <w:rFonts w:ascii="宋体" w:hAnsi="宋体" w:eastAsia="宋体" w:cs="Times New Roman"/>
          <w:sz w:val="24"/>
          <w:szCs w:val="24"/>
        </w:rPr>
      </w:pPr>
      <w:r>
        <w:rPr>
          <w:rFonts w:ascii="宋体" w:hAnsi="宋体" w:eastAsia="宋体" w:cs="Times New Roman"/>
          <w:sz w:val="24"/>
          <w:szCs w:val="24"/>
        </w:rPr>
        <w:t>从农村城郊的农户角度来说，云养殖增加了农户的额外收入，使因人口流失而闲置的土地得到了利用，努力实现“四海无闲田”的目标，加速了农村发展与贫农脱贫。随着城镇化建设的推进，农村城郊人口外迁，劳动力缺失，造成了农村和城郊的肥田沃土大量空余，土地闲置，农村经济可发展的潜力巨大。</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针对</w:t>
      </w:r>
      <w:bookmarkStart w:id="4" w:name="_Hlk43512773"/>
      <w:r>
        <w:rPr>
          <w:rFonts w:ascii="宋体" w:hAnsi="宋体" w:eastAsia="宋体" w:cs="Times New Roman"/>
          <w:sz w:val="24"/>
          <w:szCs w:val="24"/>
        </w:rPr>
        <w:t>城市人口对田园养殖的向往</w:t>
      </w:r>
      <w:r>
        <w:rPr>
          <w:rFonts w:hint="eastAsia" w:ascii="宋体" w:hAnsi="宋体" w:eastAsia="宋体" w:cs="Times New Roman"/>
          <w:sz w:val="24"/>
          <w:szCs w:val="24"/>
        </w:rPr>
        <w:t>、</w:t>
      </w:r>
      <w:r>
        <w:rPr>
          <w:rFonts w:ascii="宋体" w:hAnsi="宋体" w:eastAsia="宋体" w:cs="Times New Roman"/>
          <w:sz w:val="24"/>
          <w:szCs w:val="24"/>
        </w:rPr>
        <w:t>对新鲜绿色食材的追求以及想要投资养殖业的需求</w:t>
      </w:r>
      <w:bookmarkEnd w:id="4"/>
      <w:r>
        <w:rPr>
          <w:rFonts w:hint="eastAsia" w:ascii="宋体" w:hAnsi="宋体" w:eastAsia="宋体" w:cs="Times New Roman"/>
          <w:sz w:val="24"/>
          <w:szCs w:val="24"/>
        </w:rPr>
        <w:t>，</w:t>
      </w:r>
      <w:r>
        <w:rPr>
          <w:rFonts w:ascii="宋体" w:hAnsi="宋体" w:eastAsia="宋体" w:cs="Times New Roman"/>
          <w:sz w:val="24"/>
          <w:szCs w:val="24"/>
        </w:rPr>
        <w:t>农村因劳动力流失</w:t>
      </w:r>
      <w:r>
        <w:rPr>
          <w:rFonts w:hint="eastAsia" w:ascii="宋体" w:hAnsi="宋体" w:eastAsia="宋体" w:cs="Times New Roman"/>
          <w:sz w:val="24"/>
          <w:szCs w:val="24"/>
        </w:rPr>
        <w:t>、</w:t>
      </w:r>
      <w:r>
        <w:rPr>
          <w:rFonts w:ascii="宋体" w:hAnsi="宋体" w:eastAsia="宋体" w:cs="Times New Roman"/>
          <w:sz w:val="24"/>
          <w:szCs w:val="24"/>
        </w:rPr>
        <w:t>土地闲置而无法脱贫发展的问题，我们进行了深入的调查与思考，发现“云养殖”具有很大的市场潜力与社会意义。</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1.“云养殖”具有广阔的市场。</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（1） 由于近些年来，食品安全问题出现较为频繁，加强了人们对绿色食品的诉求，尤其是一些宝妈和健身人群对健康问题尤为关注，根据我们一系列的市场调研与问卷调查，我们得知人们愿意花费略高于普通食材的价格去购买绿色的，安全的，更加健康的食品。</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（2）生活节奏与收获压力的增大使得城市的</w:t>
      </w:r>
      <w:r>
        <w:rPr>
          <w:rFonts w:hint="eastAsia" w:ascii="宋体" w:hAnsi="宋体" w:eastAsia="宋体" w:cs="Times New Roman"/>
          <w:sz w:val="24"/>
          <w:szCs w:val="24"/>
        </w:rPr>
        <w:t>居民</w:t>
      </w:r>
      <w:r>
        <w:rPr>
          <w:rFonts w:ascii="宋体" w:hAnsi="宋体" w:eastAsia="宋体" w:cs="Times New Roman"/>
          <w:sz w:val="24"/>
          <w:szCs w:val="24"/>
        </w:rPr>
        <w:t>更加有种植的欲望，人们也更加渴望能够拥有自己的农畜产品，可以自己体验养殖培育过程。</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2.“云养殖”符合国家脱贫攻坚的号召，符合大学生农业创业的扶持政策。农民们也渴望实现自己产业收益的最大化</w:t>
      </w:r>
      <w:r>
        <w:rPr>
          <w:rFonts w:hint="eastAsia" w:ascii="宋体" w:hAnsi="宋体" w:eastAsia="宋体" w:cs="Times New Roman"/>
          <w:sz w:val="24"/>
          <w:szCs w:val="24"/>
        </w:rPr>
        <w:t>。而</w:t>
      </w:r>
      <w:r>
        <w:rPr>
          <w:rFonts w:ascii="宋体" w:hAnsi="宋体" w:eastAsia="宋体" w:cs="Times New Roman"/>
          <w:sz w:val="24"/>
          <w:szCs w:val="24"/>
        </w:rPr>
        <w:t>农村或者城郊的土地种植户有以下优势：</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（1）山东省人民政府办公厅发布了《关于支持返乡下乡人员创业创新促进农村</w:t>
      </w:r>
      <w:r>
        <w:rPr>
          <w:rFonts w:ascii="宋体" w:hAnsi="宋体" w:eastAsia="宋体" w:cs="Times New Roman"/>
          <w:sz w:val="24"/>
          <w:szCs w:val="24"/>
        </w:rPr>
        <w:br w:type="textWrapping"/>
      </w:r>
      <w:r>
        <w:rPr>
          <w:rFonts w:ascii="宋体" w:hAnsi="宋体" w:eastAsia="宋体" w:cs="Times New Roman"/>
          <w:sz w:val="24"/>
          <w:szCs w:val="24"/>
        </w:rPr>
        <w:t>一二三产业融合发展的实施意见》</w:t>
      </w:r>
      <w:r>
        <w:rPr>
          <w:rFonts w:hint="eastAsia" w:ascii="宋体" w:hAnsi="宋体" w:eastAsia="宋体" w:cs="Times New Roman"/>
          <w:sz w:val="24"/>
          <w:szCs w:val="24"/>
        </w:rPr>
        <w:t>，</w:t>
      </w:r>
      <w:r>
        <w:rPr>
          <w:rFonts w:ascii="宋体" w:hAnsi="宋体" w:eastAsia="宋体" w:cs="Times New Roman"/>
          <w:sz w:val="24"/>
          <w:szCs w:val="24"/>
        </w:rPr>
        <w:t>推进农村一二三产业融合，鼓励返乡下乡人员以农牧(农林、农渔)结合、循环发展为导向，发展优质高效特色农业；实行产加销一体化运作，延长农业产业链条</w:t>
      </w:r>
      <w:r>
        <w:rPr>
          <w:rFonts w:hint="eastAsia" w:ascii="宋体" w:hAnsi="宋体" w:eastAsia="宋体" w:cs="Times New Roman"/>
          <w:sz w:val="24"/>
          <w:szCs w:val="24"/>
        </w:rPr>
        <w:t>。同时，</w:t>
      </w:r>
      <w:r>
        <w:rPr>
          <w:rFonts w:ascii="宋体" w:hAnsi="宋体" w:eastAsia="宋体" w:cs="Times New Roman"/>
          <w:sz w:val="24"/>
          <w:szCs w:val="24"/>
        </w:rPr>
        <w:t>符合条件的小微</w:t>
      </w:r>
      <w:r>
        <w:rPr>
          <w:rFonts w:hint="eastAsia" w:ascii="宋体" w:hAnsi="宋体" w:eastAsia="宋体" w:cs="Times New Roman"/>
          <w:sz w:val="24"/>
          <w:szCs w:val="24"/>
        </w:rPr>
        <w:t>型</w:t>
      </w:r>
      <w:r>
        <w:rPr>
          <w:rFonts w:ascii="宋体" w:hAnsi="宋体" w:eastAsia="宋体" w:cs="Times New Roman"/>
          <w:sz w:val="24"/>
          <w:szCs w:val="24"/>
        </w:rPr>
        <w:t>企业可申请最高不超过300万元的创业担保贷款</w:t>
      </w:r>
      <w:r>
        <w:rPr>
          <w:rFonts w:hint="eastAsia" w:ascii="宋体" w:hAnsi="宋体" w:eastAsia="宋体" w:cs="Times New Roman"/>
          <w:sz w:val="24"/>
          <w:szCs w:val="24"/>
        </w:rPr>
        <w:t>。</w:t>
      </w:r>
    </w:p>
    <w:p>
      <w:pPr>
        <w:spacing w:line="300" w:lineRule="auto"/>
        <w:ind w:firstLine="420"/>
        <w:rPr>
          <w:rFonts w:ascii="宋体" w:hAnsi="宋体" w:eastAsia="宋体" w:cs="Times New Roman"/>
          <w:sz w:val="24"/>
          <w:szCs w:val="24"/>
        </w:rPr>
      </w:pPr>
      <w:r>
        <w:rPr>
          <w:rFonts w:hint="eastAsia" w:ascii="宋体" w:hAnsi="宋体" w:eastAsia="宋体" w:cs="Times New Roman"/>
          <w:sz w:val="24"/>
          <w:szCs w:val="24"/>
        </w:rPr>
        <w:t>（2）</w:t>
      </w:r>
      <w:r>
        <w:rPr>
          <w:rFonts w:ascii="宋体" w:hAnsi="宋体" w:eastAsia="宋体" w:cs="Times New Roman"/>
          <w:sz w:val="24"/>
          <w:szCs w:val="24"/>
        </w:rPr>
        <w:t>土地资源的丰富性。相对于寸土寸金的城市用地，在城郊与农村有着更加丰富的耕种土地</w:t>
      </w:r>
      <w:r>
        <w:rPr>
          <w:rFonts w:hint="eastAsia" w:ascii="宋体" w:hAnsi="宋体" w:eastAsia="宋体" w:cs="Times New Roman"/>
          <w:sz w:val="24"/>
          <w:szCs w:val="24"/>
        </w:rPr>
        <w:t>。</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（3）耕种者对耕种的熟悉程度与经验。消费者虽然有种植的需求与愿望，而他们缺乏这种专业的知识以及经验，而耕种者的这种经验以及技术正好可以迎合市场。</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（4）农村/城郊最近几年网络通讯的发展。</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3.“云养殖”在互联网+时代下，具有稳定的技术支持，必定能够蓬勃发展。随着5G技术的呼之欲出，互联网仿佛又在原来繁荣的基础上又翻滚出更大的浪花。支付宝，腾讯等公司近期也推出了</w:t>
      </w:r>
      <w:r>
        <w:rPr>
          <w:rFonts w:hint="eastAsia" w:ascii="宋体" w:hAnsi="宋体" w:eastAsia="宋体" w:cs="Times New Roman"/>
          <w:sz w:val="24"/>
          <w:szCs w:val="24"/>
        </w:rPr>
        <w:t>包括</w:t>
      </w:r>
      <w:r>
        <w:rPr>
          <w:rFonts w:ascii="宋体" w:hAnsi="宋体" w:eastAsia="宋体" w:cs="Times New Roman"/>
          <w:sz w:val="24"/>
          <w:szCs w:val="24"/>
        </w:rPr>
        <w:t>蚂蚁庄园</w:t>
      </w:r>
      <w:r>
        <w:rPr>
          <w:rFonts w:hint="eastAsia" w:ascii="宋体" w:hAnsi="宋体" w:eastAsia="宋体" w:cs="Times New Roman"/>
          <w:sz w:val="24"/>
          <w:szCs w:val="24"/>
        </w:rPr>
        <w:t>在内的许多</w:t>
      </w:r>
      <w:r>
        <w:rPr>
          <w:rFonts w:ascii="宋体" w:hAnsi="宋体" w:eastAsia="宋体" w:cs="Times New Roman"/>
          <w:sz w:val="24"/>
          <w:szCs w:val="24"/>
        </w:rPr>
        <w:t>云养宠物</w:t>
      </w:r>
      <w:r>
        <w:rPr>
          <w:rFonts w:hint="eastAsia" w:ascii="宋体" w:hAnsi="宋体" w:eastAsia="宋体" w:cs="Times New Roman"/>
          <w:sz w:val="24"/>
          <w:szCs w:val="24"/>
        </w:rPr>
        <w:t>的</w:t>
      </w:r>
      <w:r>
        <w:rPr>
          <w:rFonts w:ascii="宋体" w:hAnsi="宋体" w:eastAsia="宋体" w:cs="Times New Roman"/>
          <w:sz w:val="24"/>
          <w:szCs w:val="24"/>
        </w:rPr>
        <w:t>功能，他们的运作形式是每天来“逛”一遍自己的农场，然后再通过一系列的道具收集</w:t>
      </w:r>
      <w:r>
        <w:rPr>
          <w:rFonts w:hint="eastAsia" w:ascii="宋体" w:hAnsi="宋体" w:eastAsia="宋体" w:cs="Times New Roman"/>
          <w:sz w:val="24"/>
          <w:szCs w:val="24"/>
        </w:rPr>
        <w:t>成果</w:t>
      </w:r>
      <w:r>
        <w:rPr>
          <w:rFonts w:ascii="宋体" w:hAnsi="宋体" w:eastAsia="宋体" w:cs="Times New Roman"/>
          <w:sz w:val="24"/>
          <w:szCs w:val="24"/>
        </w:rPr>
        <w:t>等。这种功能吸引了部分用户的兴趣，但是由于支付宝和腾讯公司定位不在农业，所以并未取得较大的市场</w:t>
      </w:r>
      <w:r>
        <w:rPr>
          <w:rFonts w:hint="eastAsia" w:ascii="宋体" w:hAnsi="宋体" w:eastAsia="宋体" w:cs="Times New Roman"/>
          <w:sz w:val="24"/>
          <w:szCs w:val="24"/>
        </w:rPr>
        <w:t>。</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根据一系列的市场需求以及互联网的普及，我们认为如果能够适时的推出一款可联系农民和城市</w:t>
      </w:r>
      <w:r>
        <w:rPr>
          <w:rFonts w:hint="eastAsia" w:ascii="宋体" w:hAnsi="宋体" w:eastAsia="宋体" w:cs="Times New Roman"/>
          <w:sz w:val="24"/>
          <w:szCs w:val="24"/>
        </w:rPr>
        <w:t>中</w:t>
      </w:r>
      <w:r>
        <w:rPr>
          <w:rFonts w:ascii="宋体" w:hAnsi="宋体" w:eastAsia="宋体" w:cs="Times New Roman"/>
          <w:sz w:val="24"/>
          <w:szCs w:val="24"/>
        </w:rPr>
        <w:t>有这种需求的用户的APP</w:t>
      </w:r>
      <w:r>
        <w:rPr>
          <w:rFonts w:hint="eastAsia" w:ascii="宋体" w:hAnsi="宋体" w:eastAsia="宋体" w:cs="Times New Roman"/>
          <w:sz w:val="24"/>
          <w:szCs w:val="24"/>
        </w:rPr>
        <w:t>，</w:t>
      </w:r>
      <w:r>
        <w:rPr>
          <w:rFonts w:ascii="宋体" w:hAnsi="宋体" w:eastAsia="宋体" w:cs="Times New Roman"/>
          <w:sz w:val="24"/>
          <w:szCs w:val="24"/>
        </w:rPr>
        <w:t>必然可以构成“云养殖”的市场，也可以帮助农民实现收益的最大化和土地利用的最大化，同时也迎合并且满足城市人民的需求。</w:t>
      </w:r>
    </w:p>
    <w:p>
      <w:pPr>
        <w:spacing w:before="156" w:beforeLines="50" w:after="156" w:afterLines="50" w:line="300" w:lineRule="auto"/>
        <w:rPr>
          <w:rFonts w:ascii="黑体" w:hAnsi="黑体" w:eastAsia="黑体" w:cs="Times New Roman"/>
          <w:sz w:val="30"/>
          <w:szCs w:val="30"/>
        </w:rPr>
      </w:pPr>
      <w:r>
        <w:rPr>
          <w:rFonts w:ascii="黑体" w:hAnsi="黑体" w:eastAsia="黑体" w:cs="Times New Roman"/>
          <w:sz w:val="30"/>
          <w:szCs w:val="30"/>
        </w:rPr>
        <w:t>1.2市场分析</w:t>
      </w:r>
    </w:p>
    <w:p>
      <w:pPr>
        <w:spacing w:line="300" w:lineRule="auto"/>
        <w:ind w:firstLine="480" w:firstLineChars="200"/>
        <w:rPr>
          <w:rFonts w:ascii="宋体" w:hAnsi="宋体" w:eastAsia="宋体" w:cs="Times New Roman"/>
          <w:color w:val="FF0000"/>
          <w:sz w:val="24"/>
          <w:szCs w:val="24"/>
        </w:rPr>
      </w:pPr>
      <w:r>
        <w:rPr>
          <w:rFonts w:ascii="宋体" w:hAnsi="宋体" w:eastAsia="宋体" w:cs="Times New Roman"/>
          <w:sz w:val="24"/>
          <w:szCs w:val="24"/>
        </w:rPr>
        <w:t>2020年6月10日至6月20日，“种宝”运营策划团队在哈尔滨工业大学（威海）以及社会</w:t>
      </w:r>
      <w:r>
        <w:rPr>
          <w:rFonts w:hint="eastAsia" w:ascii="宋体" w:hAnsi="宋体" w:eastAsia="宋体" w:cs="Times New Roman"/>
          <w:sz w:val="24"/>
          <w:szCs w:val="24"/>
        </w:rPr>
        <w:t>各</w:t>
      </w:r>
      <w:r>
        <w:rPr>
          <w:rFonts w:ascii="宋体" w:hAnsi="宋体" w:eastAsia="宋体" w:cs="Times New Roman"/>
          <w:sz w:val="24"/>
          <w:szCs w:val="24"/>
        </w:rPr>
        <w:t>方面发放了网络调查问卷</w:t>
      </w:r>
      <w:r>
        <w:rPr>
          <w:rFonts w:hint="eastAsia" w:ascii="宋体" w:hAnsi="宋体" w:eastAsia="宋体" w:cs="Times New Roman"/>
          <w:sz w:val="24"/>
          <w:szCs w:val="24"/>
        </w:rPr>
        <w:t>，共计</w:t>
      </w:r>
      <w:r>
        <w:rPr>
          <w:rFonts w:ascii="宋体" w:hAnsi="宋体" w:eastAsia="宋体" w:cs="Times New Roman"/>
          <w:sz w:val="24"/>
          <w:szCs w:val="24"/>
        </w:rPr>
        <w:t>1814</w:t>
      </w:r>
      <w:r>
        <w:rPr>
          <w:rFonts w:hint="eastAsia" w:ascii="宋体" w:hAnsi="宋体" w:eastAsia="宋体" w:cs="Times New Roman"/>
          <w:sz w:val="24"/>
          <w:szCs w:val="24"/>
        </w:rPr>
        <w:t>份</w:t>
      </w:r>
      <w:r>
        <w:rPr>
          <w:rFonts w:ascii="宋体" w:hAnsi="宋体" w:eastAsia="宋体" w:cs="Times New Roman"/>
          <w:sz w:val="24"/>
          <w:szCs w:val="24"/>
        </w:rPr>
        <w:t>，有效份数为 1690，共有三个问题</w:t>
      </w:r>
      <w:r>
        <w:rPr>
          <w:rFonts w:hint="eastAsia" w:ascii="宋体" w:hAnsi="宋体" w:eastAsia="宋体" w:cs="Times New Roman"/>
          <w:sz w:val="24"/>
          <w:szCs w:val="24"/>
        </w:rPr>
        <w:t>：</w:t>
      </w:r>
      <w:r>
        <w:rPr>
          <w:rFonts w:ascii="宋体" w:hAnsi="宋体" w:eastAsia="宋体" w:cs="Times New Roman"/>
          <w:sz w:val="24"/>
          <w:szCs w:val="24"/>
        </w:rPr>
        <w:t>第一个问题是我们活动的调查对象的年龄</w:t>
      </w:r>
      <w:r>
        <w:rPr>
          <w:rFonts w:hint="eastAsia" w:ascii="宋体" w:hAnsi="宋体" w:eastAsia="宋体" w:cs="Times New Roman"/>
          <w:sz w:val="24"/>
          <w:szCs w:val="24"/>
        </w:rPr>
        <w:t>；</w:t>
      </w:r>
      <w:r>
        <w:rPr>
          <w:rFonts w:ascii="宋体" w:hAnsi="宋体" w:eastAsia="宋体" w:cs="Times New Roman"/>
          <w:sz w:val="24"/>
          <w:szCs w:val="24"/>
        </w:rPr>
        <w:t>第二个问题是我们调查</w:t>
      </w:r>
      <w:r>
        <w:rPr>
          <w:rFonts w:hint="eastAsia" w:ascii="宋体" w:hAnsi="宋体" w:eastAsia="宋体" w:cs="Times New Roman"/>
          <w:sz w:val="24"/>
          <w:szCs w:val="24"/>
        </w:rPr>
        <w:t>对象</w:t>
      </w:r>
      <w:r>
        <w:rPr>
          <w:rFonts w:ascii="宋体" w:hAnsi="宋体" w:eastAsia="宋体" w:cs="Times New Roman"/>
          <w:sz w:val="24"/>
          <w:szCs w:val="24"/>
        </w:rPr>
        <w:t>对绿色食品的接受程度</w:t>
      </w:r>
      <w:r>
        <w:rPr>
          <w:rFonts w:hint="eastAsia" w:ascii="宋体" w:hAnsi="宋体" w:eastAsia="宋体" w:cs="Times New Roman"/>
          <w:sz w:val="24"/>
          <w:szCs w:val="24"/>
        </w:rPr>
        <w:t>；</w:t>
      </w:r>
      <w:r>
        <w:rPr>
          <w:rFonts w:ascii="宋体" w:hAnsi="宋体" w:eastAsia="宋体" w:cs="Times New Roman"/>
          <w:sz w:val="24"/>
          <w:szCs w:val="24"/>
        </w:rPr>
        <w:t>第三个问题是他们对云养殖所持有的态度。下面是对这份调查问卷各项的分析：</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1.2.1填卷人群分析</w:t>
      </w:r>
    </w:p>
    <w:p>
      <w:pPr>
        <w:spacing w:line="300" w:lineRule="auto"/>
        <w:ind w:firstLine="420"/>
        <w:rPr>
          <w:rFonts w:ascii="宋体" w:hAnsi="宋体" w:eastAsia="宋体" w:cs="Times New Roman"/>
          <w:sz w:val="24"/>
          <w:szCs w:val="24"/>
        </w:rPr>
      </w:pPr>
      <w:r>
        <w:rPr>
          <w:rFonts w:ascii="宋体" w:hAnsi="宋体" w:eastAsia="宋体" w:cs="Times New Roman"/>
          <w:sz w:val="24"/>
          <w:szCs w:val="24"/>
        </w:rPr>
        <w:t>我们的问卷所面向的人群分为四个年龄段，分别为0—20岁</w:t>
      </w:r>
      <w:r>
        <w:rPr>
          <w:rFonts w:hint="eastAsia" w:ascii="宋体" w:hAnsi="宋体" w:eastAsia="宋体" w:cs="Times New Roman"/>
          <w:sz w:val="24"/>
          <w:szCs w:val="24"/>
        </w:rPr>
        <w:t>、</w:t>
      </w:r>
      <w:r>
        <w:rPr>
          <w:rFonts w:ascii="宋体" w:hAnsi="宋体" w:eastAsia="宋体" w:cs="Times New Roman"/>
          <w:sz w:val="24"/>
          <w:szCs w:val="24"/>
        </w:rPr>
        <w:t>20—40岁</w:t>
      </w:r>
      <w:r>
        <w:rPr>
          <w:rFonts w:hint="eastAsia" w:ascii="宋体" w:hAnsi="宋体" w:eastAsia="宋体" w:cs="Times New Roman"/>
          <w:sz w:val="24"/>
          <w:szCs w:val="24"/>
        </w:rPr>
        <w:t>、</w:t>
      </w:r>
      <w:r>
        <w:rPr>
          <w:rFonts w:ascii="宋体" w:hAnsi="宋体" w:eastAsia="宋体" w:cs="Times New Roman"/>
          <w:sz w:val="24"/>
          <w:szCs w:val="24"/>
        </w:rPr>
        <w:t>40-60岁和60岁以上。因为我们团队年龄的限制，</w:t>
      </w:r>
      <w:r>
        <w:rPr>
          <w:rFonts w:hint="eastAsia" w:ascii="宋体" w:hAnsi="宋体" w:eastAsia="宋体" w:cs="Times New Roman"/>
          <w:sz w:val="24"/>
          <w:szCs w:val="24"/>
        </w:rPr>
        <w:t>调查的</w:t>
      </w:r>
      <w:r>
        <w:rPr>
          <w:rFonts w:ascii="宋体" w:hAnsi="宋体" w:eastAsia="宋体" w:cs="Times New Roman"/>
          <w:sz w:val="24"/>
          <w:szCs w:val="24"/>
        </w:rPr>
        <w:t>具体方式也是通过QQ，以及QQ空间转发来完成问卷，我们接触到的人也大多都与我们的年龄相仿，大部分的接受采集数据的填表人都为0—20岁</w:t>
      </w:r>
      <w:r>
        <w:rPr>
          <w:rFonts w:hint="eastAsia" w:ascii="宋体" w:hAnsi="宋体" w:eastAsia="宋体" w:cs="Times New Roman"/>
          <w:sz w:val="24"/>
          <w:szCs w:val="24"/>
        </w:rPr>
        <w:t>。</w:t>
      </w:r>
      <w:r>
        <w:rPr>
          <w:rFonts w:ascii="宋体" w:hAnsi="宋体" w:eastAsia="宋体" w:cs="Times New Roman"/>
          <w:sz w:val="24"/>
          <w:szCs w:val="24"/>
        </w:rPr>
        <w:t>所以这是这次的统计任务不太精密的一点。</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1.2.2 人们对绿色食品的接受程度</w:t>
      </w:r>
    </w:p>
    <w:p>
      <w:pPr>
        <w:spacing w:line="300" w:lineRule="auto"/>
        <w:ind w:firstLine="480" w:firstLineChars="200"/>
        <w:rPr>
          <w:rFonts w:ascii="宋体" w:hAnsi="宋体" w:eastAsia="宋体" w:cs="Times New Roman"/>
          <w:sz w:val="24"/>
          <w:szCs w:val="24"/>
        </w:rPr>
      </w:pPr>
      <w:r>
        <w:rPr>
          <w:rFonts w:ascii="宋体" w:hAnsi="宋体" w:eastAsia="宋体" w:cs="Times New Roman"/>
          <w:sz w:val="24"/>
          <w:szCs w:val="24"/>
        </w:rPr>
        <w:t>根据我们的调查问卷，有95.88%的被调查者表示愿意花更高的价格去购买绿色的蔬菜食品，由此可知，市场对绿色食品的认可程度以及市场对绿色食品的需求量是完全没有问题的</w:t>
      </w:r>
      <w:r>
        <w:rPr>
          <w:rFonts w:hint="eastAsia" w:ascii="宋体" w:hAnsi="宋体" w:eastAsia="宋体" w:cs="Times New Roman"/>
          <w:sz w:val="24"/>
          <w:szCs w:val="24"/>
        </w:rPr>
        <w:t>。</w:t>
      </w:r>
      <w:r>
        <w:rPr>
          <w:rFonts w:ascii="宋体" w:hAnsi="宋体" w:eastAsia="宋体" w:cs="Times New Roman"/>
          <w:sz w:val="24"/>
          <w:szCs w:val="24"/>
        </w:rPr>
        <w:t>由此可见，我们的“种宝”APP的受众，以及一系列的市场需求是有充足的保障的，这进一步印证了我们的“种宝”有着实际性和一定的可行性。</w:t>
      </w:r>
    </w:p>
    <w:p>
      <w:pPr>
        <w:spacing w:line="300" w:lineRule="auto"/>
        <w:ind w:firstLine="42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294505" cy="2825750"/>
            <wp:effectExtent l="4445" t="4445" r="13970" b="19685"/>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pPr>
        <w:spacing w:line="300" w:lineRule="auto"/>
        <w:ind w:firstLine="420"/>
        <w:jc w:val="center"/>
        <w:rPr>
          <w:rFonts w:ascii="Times New Roman" w:hAnsi="Times New Roman" w:eastAsia="宋体" w:cs="Times New Roman"/>
          <w:sz w:val="24"/>
          <w:szCs w:val="24"/>
        </w:rPr>
      </w:pPr>
      <w:r>
        <w:rPr>
          <w:rFonts w:hint="eastAsia" w:ascii="Times New Roman" w:hAnsi="Times New Roman" w:eastAsia="宋体" w:cs="Times New Roman"/>
          <w:szCs w:val="21"/>
        </w:rPr>
        <w:t>表1-1</w:t>
      </w:r>
      <w:r>
        <w:rPr>
          <w:rFonts w:ascii="Times New Roman" w:hAnsi="Times New Roman" w:eastAsia="宋体" w:cs="Times New Roman"/>
          <w:szCs w:val="21"/>
        </w:rPr>
        <w:t xml:space="preserve"> </w:t>
      </w:r>
      <w:r>
        <w:rPr>
          <w:rFonts w:hint="eastAsia" w:ascii="Times New Roman" w:hAnsi="Times New Roman" w:eastAsia="宋体" w:cs="Times New Roman"/>
          <w:szCs w:val="21"/>
        </w:rPr>
        <w:t>绿色农产品与价格高低意愿度调查表</w:t>
      </w:r>
    </w:p>
    <w:p>
      <w:pPr>
        <w:spacing w:before="156" w:beforeLines="50" w:after="156" w:afterLines="50" w:line="300" w:lineRule="auto"/>
        <w:rPr>
          <w:rFonts w:ascii="Times New Roman" w:hAnsi="Times New Roman" w:eastAsia="黑体" w:cs="Times New Roman"/>
          <w:b/>
          <w:bCs/>
          <w:sz w:val="28"/>
          <w:szCs w:val="28"/>
        </w:rPr>
      </w:pPr>
      <w:r>
        <w:rPr>
          <w:rFonts w:ascii="Times New Roman" w:hAnsi="Times New Roman" w:eastAsia="黑体" w:cs="Times New Roman"/>
          <w:b/>
          <w:bCs/>
          <w:sz w:val="28"/>
          <w:szCs w:val="28"/>
        </w:rPr>
        <w:t>1.2.3人们对APP运行机制的接受程度</w:t>
      </w:r>
    </w:p>
    <w:p>
      <w:pPr>
        <w:spacing w:line="300" w:lineRule="auto"/>
        <w:ind w:firstLine="480" w:firstLineChars="200"/>
        <w:rPr>
          <w:rFonts w:ascii="宋体" w:hAnsi="宋体" w:eastAsia="宋体" w:cs="Times New Roman"/>
          <w:sz w:val="24"/>
          <w:szCs w:val="24"/>
        </w:rPr>
      </w:pPr>
      <w:r>
        <w:rPr>
          <w:rFonts w:ascii="宋体" w:hAnsi="宋体" w:eastAsia="宋体" w:cs="Times New Roman"/>
          <w:sz w:val="24"/>
          <w:szCs w:val="24"/>
        </w:rPr>
        <w:t>这次我们的调查问卷共有1690人填写，第三个问题是受众对养成类种植机制的兴趣认可程度</w:t>
      </w:r>
      <w:r>
        <w:rPr>
          <w:rFonts w:hint="eastAsia" w:ascii="宋体" w:hAnsi="宋体" w:eastAsia="宋体" w:cs="Times New Roman"/>
          <w:sz w:val="24"/>
          <w:szCs w:val="24"/>
        </w:rPr>
        <w:t>。</w:t>
      </w:r>
      <w:r>
        <w:rPr>
          <w:rFonts w:ascii="宋体" w:hAnsi="宋体" w:eastAsia="宋体" w:cs="Times New Roman"/>
          <w:sz w:val="24"/>
          <w:szCs w:val="24"/>
        </w:rPr>
        <w:t>在我们的1690份有效问卷中，有791人表示对这样的养成类运行机制比较感兴趣，占比约46.75%</w:t>
      </w:r>
      <w:r>
        <w:rPr>
          <w:rFonts w:hint="eastAsia" w:ascii="宋体" w:hAnsi="宋体" w:eastAsia="宋体" w:cs="Times New Roman"/>
          <w:sz w:val="24"/>
          <w:szCs w:val="24"/>
        </w:rPr>
        <w:t>；</w:t>
      </w:r>
      <w:r>
        <w:rPr>
          <w:rFonts w:ascii="宋体" w:hAnsi="宋体" w:eastAsia="宋体" w:cs="Times New Roman"/>
          <w:sz w:val="24"/>
          <w:szCs w:val="24"/>
        </w:rPr>
        <w:t>有639人表示在能获得实际收益的情况下愿意去了解这类APP运行方式，占比约37.85%</w:t>
      </w:r>
      <w:r>
        <w:rPr>
          <w:rFonts w:hint="eastAsia" w:ascii="宋体" w:hAnsi="宋体" w:eastAsia="宋体" w:cs="Times New Roman"/>
          <w:sz w:val="24"/>
          <w:szCs w:val="24"/>
        </w:rPr>
        <w:t>；</w:t>
      </w:r>
      <w:r>
        <w:rPr>
          <w:rFonts w:ascii="宋体" w:hAnsi="宋体" w:eastAsia="宋体" w:cs="Times New Roman"/>
          <w:sz w:val="24"/>
          <w:szCs w:val="24"/>
        </w:rPr>
        <w:t>有260人表示对这类运行机制不感兴趣，占比约为15.38%</w:t>
      </w:r>
      <w:r>
        <w:rPr>
          <w:rFonts w:hint="eastAsia" w:ascii="宋体" w:hAnsi="宋体" w:eastAsia="宋体" w:cs="Times New Roman"/>
          <w:sz w:val="24"/>
          <w:szCs w:val="24"/>
        </w:rPr>
        <w:t>。</w:t>
      </w:r>
      <w:r>
        <w:rPr>
          <w:rFonts w:ascii="宋体" w:hAnsi="宋体" w:eastAsia="宋体" w:cs="Times New Roman"/>
          <w:sz w:val="24"/>
          <w:szCs w:val="24"/>
        </w:rPr>
        <w:t>由上述数据我们可以知道，大部分人都是对此类养成类的机制抱有感兴趣的态度，所以我们认为“种宝”APP是有一定的可接受性以及用户认可程度</w:t>
      </w:r>
      <w:r>
        <w:rPr>
          <w:rFonts w:hint="eastAsia" w:ascii="宋体" w:hAnsi="宋体" w:eastAsia="宋体" w:cs="Times New Roman"/>
          <w:sz w:val="24"/>
          <w:szCs w:val="24"/>
        </w:rPr>
        <w:t>。</w:t>
      </w:r>
      <w:r>
        <w:rPr>
          <w:rFonts w:ascii="宋体" w:hAnsi="宋体" w:eastAsia="宋体" w:cs="Times New Roman"/>
          <w:sz w:val="24"/>
          <w:szCs w:val="24"/>
        </w:rPr>
        <w:t>所以这一方面的调查也反映了我们的“种宝”</w:t>
      </w:r>
      <w:r>
        <w:rPr>
          <w:rFonts w:hint="eastAsia" w:ascii="宋体" w:hAnsi="宋体" w:eastAsia="宋体" w:cs="Times New Roman"/>
          <w:sz w:val="24"/>
          <w:szCs w:val="24"/>
        </w:rPr>
        <w:t>A</w:t>
      </w:r>
      <w:r>
        <w:rPr>
          <w:rFonts w:ascii="宋体" w:hAnsi="宋体" w:eastAsia="宋体" w:cs="Times New Roman"/>
          <w:sz w:val="24"/>
          <w:szCs w:val="24"/>
        </w:rPr>
        <w:t>PP一定的可行性。</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680585" cy="2848610"/>
            <wp:effectExtent l="4445" t="4445" r="8890" b="1206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szCs w:val="21"/>
        </w:rPr>
        <w:t xml:space="preserve">      </w:t>
      </w:r>
      <w:r>
        <w:rPr>
          <w:rFonts w:hint="eastAsia" w:ascii="Times New Roman" w:hAnsi="Times New Roman" w:eastAsia="宋体" w:cs="Times New Roman"/>
          <w:szCs w:val="21"/>
        </w:rPr>
        <w:t xml:space="preserve"> 表1-2</w:t>
      </w:r>
      <w:r>
        <w:rPr>
          <w:rFonts w:ascii="Times New Roman" w:hAnsi="Times New Roman" w:eastAsia="宋体" w:cs="Times New Roman"/>
          <w:szCs w:val="21"/>
        </w:rPr>
        <w:t xml:space="preserve"> </w:t>
      </w:r>
      <w:r>
        <w:rPr>
          <w:rFonts w:hint="eastAsia" w:ascii="Times New Roman" w:hAnsi="Times New Roman" w:eastAsia="宋体" w:cs="Times New Roman"/>
          <w:szCs w:val="21"/>
        </w:rPr>
        <w:t>养成类游戏兴趣度调查表</w:t>
      </w:r>
    </w:p>
    <w:p>
      <w:pPr>
        <w:spacing w:before="400" w:after="200" w:line="300" w:lineRule="auto"/>
        <w:rPr>
          <w:rFonts w:ascii="黑体" w:hAnsi="黑体" w:eastAsia="黑体"/>
          <w:color w:val="000000" w:themeColor="text1"/>
          <w:sz w:val="44"/>
          <w:szCs w:val="44"/>
          <w14:textFill>
            <w14:solidFill>
              <w14:schemeClr w14:val="tx1"/>
            </w14:solidFill>
          </w14:textFill>
        </w:rPr>
      </w:pPr>
      <w:r>
        <w:rPr>
          <w:rFonts w:hint="eastAsia" w:ascii="黑体" w:hAnsi="黑体" w:eastAsia="黑体"/>
          <w:color w:val="000000" w:themeColor="text1"/>
          <w:sz w:val="44"/>
          <w:szCs w:val="44"/>
          <w14:textFill>
            <w14:solidFill>
              <w14:schemeClr w14:val="tx1"/>
            </w14:solidFill>
          </w14:textFill>
        </w:rPr>
        <w:t>2.产品概要</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hint="eastAsia" w:ascii="黑体" w:hAnsi="黑体" w:eastAsia="黑体"/>
          <w:color w:val="000000" w:themeColor="text1"/>
          <w:sz w:val="30"/>
          <w:szCs w:val="30"/>
          <w14:textFill>
            <w14:solidFill>
              <w14:schemeClr w14:val="tx1"/>
            </w14:solidFill>
          </w14:textFill>
        </w:rPr>
        <w:t>2.1产品简介</w:t>
      </w:r>
    </w:p>
    <w:p>
      <w:pPr>
        <w:spacing w:before="156" w:beforeLines="50" w:after="156" w:afterLines="50" w:line="300" w:lineRule="auto"/>
        <w:rPr>
          <w:rFonts w:ascii="黑体" w:hAnsi="黑体" w:eastAsia="黑体" w:cs="Times New Roman"/>
          <w:sz w:val="28"/>
          <w:szCs w:val="28"/>
        </w:rPr>
      </w:pPr>
      <w:r>
        <w:rPr>
          <w:rFonts w:hint="eastAsia" w:ascii="黑体" w:hAnsi="黑体" w:eastAsia="黑体" w:cs="Times New Roman"/>
          <w:sz w:val="28"/>
          <w:szCs w:val="28"/>
        </w:rPr>
        <w:t>2.1.1基于信息网络的云养殖模式</w:t>
      </w:r>
    </w:p>
    <w:p>
      <w:pPr>
        <w:spacing w:line="300" w:lineRule="auto"/>
        <w:ind w:firstLine="480" w:firstLineChars="200"/>
        <w:rPr>
          <w:rFonts w:ascii="黑体" w:hAnsi="黑体" w:eastAsia="黑体" w:cs="Times New Roman"/>
          <w:sz w:val="28"/>
          <w:szCs w:val="28"/>
        </w:rPr>
      </w:pPr>
      <w:r>
        <w:rPr>
          <w:rFonts w:hint="eastAsia" w:ascii="宋体" w:hAnsi="宋体" w:eastAsia="宋体" w:cs="Times New Roman"/>
          <w:sz w:val="24"/>
          <w:szCs w:val="24"/>
        </w:rPr>
        <w:t>云养殖是我们基于现代完整的信息网络提出的一种新型农业市场模式。我们通过构建类似于美团的第三方平台。农户在平台上挂出自己闲置的土地，城市用户在平台上选择自己心仪的农户，选择要养殖的农畜产品，让农户进行代养殖。城市人群可以通过农场摄像头实时的监控自己的农畜产品成长状况。还可以向农户下达指令，进行浇水，施肥等操作，由农户代替完成。成熟的农畜产品将归城市消费者所有。</w:t>
      </w:r>
      <w:r>
        <w:rPr>
          <w:rFonts w:hint="eastAsia" w:ascii="宋体" w:hAnsi="宋体" w:eastAsia="宋体" w:cs="Times New Roman"/>
          <w:sz w:val="24"/>
          <w:szCs w:val="24"/>
        </w:rPr>
        <w:br w:type="textWrapping"/>
      </w:r>
      <w:r>
        <w:rPr>
          <w:rFonts w:hint="eastAsia" w:ascii="黑体" w:hAnsi="黑体" w:eastAsia="黑体" w:cs="Times New Roman"/>
          <w:sz w:val="28"/>
          <w:szCs w:val="28"/>
        </w:rPr>
        <w:t xml:space="preserve"> 2.1.2 “种宝”A</w:t>
      </w:r>
      <w:r>
        <w:rPr>
          <w:rFonts w:ascii="黑体" w:hAnsi="黑体" w:eastAsia="黑体" w:cs="Times New Roman"/>
          <w:sz w:val="28"/>
          <w:szCs w:val="28"/>
        </w:rPr>
        <w:t>PP</w:t>
      </w:r>
      <w:r>
        <w:rPr>
          <w:rFonts w:hint="eastAsia" w:ascii="黑体" w:hAnsi="黑体" w:eastAsia="黑体" w:cs="Times New Roman"/>
          <w:sz w:val="28"/>
          <w:szCs w:val="28"/>
        </w:rPr>
        <w:t>的目标市场</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基于云养殖而生的“种宝”是一种新型农业电商模式，这种模式可以实现城市消费者和农户的直接交易，可以让消费者实时监控自己作物生长过程中的真实情况,消费者还可以参与自己作物的种植过程，满足其种植爱好。</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“种宝”城市消费者定位于追求绿色健康食品的人，对田园养殖向往的人以及农业投资者。</w:t>
      </w:r>
    </w:p>
    <w:p>
      <w:pPr>
        <w:spacing w:line="300" w:lineRule="auto"/>
        <w:ind w:firstLine="480" w:firstLineChars="200"/>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sz w:val="24"/>
          <w:szCs w:val="24"/>
        </w:rPr>
        <w:t xml:space="preserve">投资方面，投资者可以选择农户进行农畜产品的投资。投资者支付农畜产品种苗的成本费和农户的劳务费，获得成熟的农畜产品后，投资者通过市场将其售出，从而获得盈利。投资者需与农户协商，建立责任制，防止种植过程中因农户退出或投资撤出而造成的经济纠纷，保证平台的信誉。 </w:t>
      </w:r>
      <w:r>
        <w:rPr>
          <w:rFonts w:hint="eastAsia" w:ascii="宋体" w:hAnsi="宋体" w:eastAsia="宋体" w:cs="Times New Roman"/>
          <w:color w:val="000000" w:themeColor="text1"/>
          <w:sz w:val="24"/>
          <w:szCs w:val="24"/>
          <w14:textFill>
            <w14:solidFill>
              <w14:schemeClr w14:val="tx1"/>
            </w14:solidFill>
          </w14:textFill>
        </w:rPr>
        <w:t xml:space="preserve">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追求绿色健康食品的人可以在平台上直接购买农产品，也可以预定种植农产品。种宝提供的成熟的农产品将携带有此农产品的生产信息，包括种植者、种植日期、种植条件等等，让用户买的安心、吃的放心。用户预定农产品，则可通过监控看到产品的播种、生长、收获等情况。</w:t>
      </w:r>
    </w:p>
    <w:p>
      <w:pPr>
        <w:spacing w:line="300" w:lineRule="auto"/>
        <w:ind w:firstLine="480" w:firstLineChars="200"/>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sz w:val="24"/>
          <w:szCs w:val="24"/>
        </w:rPr>
        <w:t>种宝为喜爱田园养殖的人提供了一个线上体验养殖乐趣的机会，用户可对农产品下达浇水施肥等指令，对家禽家畜下达喂食喂水等指令，指令由农户完成。用户可再种宝平台上学习、实战种植知识。待农畜产品成熟后，用户可选择驾车亲自去收获，也可选择由平台直接运送到家。</w:t>
      </w:r>
    </w:p>
    <w:p>
      <w:pPr>
        <w:spacing w:before="156" w:beforeLines="50" w:after="156" w:afterLines="50" w:line="300" w:lineRule="auto"/>
        <w:rPr>
          <w:rFonts w:ascii="黑体" w:hAnsi="黑体" w:eastAsia="黑体" w:cs="Times New Roman"/>
          <w:sz w:val="28"/>
          <w:szCs w:val="28"/>
        </w:rPr>
      </w:pPr>
      <w:r>
        <w:rPr>
          <w:rFonts w:hint="eastAsia" w:ascii="黑体" w:hAnsi="黑体" w:eastAsia="黑体" w:cs="Times New Roman"/>
          <w:sz w:val="28"/>
          <w:szCs w:val="28"/>
        </w:rPr>
        <w:t>2.1.3 监控设备的投资安装的可行性</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为建立平台信誉和确保用户体验，监控是“种宝”不可或缺的元素。</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针对喜欢田园养殖的用户来讲，用户的需求主要是体验种植乐趣，这就需要农户有监控和通讯条件，实时的提供作物信息，用户可能会驱车前往田地进行浇水采摘等，这就使他们的选择范围倾向于所在城市的郊区，郊区的取电、通讯较为方便，有条件安装设备。</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针对追求绿色健康食品的用户来讲，用户所在意的是成熟作物的健康与否而非种植乐趣，所以这类用户对监控要求不会很高。这类用户的选择范围会更倾向于偏远山区等环境较好的种植地，这也是“种宝”打开贫困山区农产品销路、带动扶贫的主要动力。如果山区没有取电条件，可以暂时以农户每天上传农畜产品照片的形式来代替。</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无论是近郊还是偏远山区，监控设备的费用对农户来讲都是有一定的压力。除了农户和投资者协商承担费用外，平台也可以向农户出租监控设备，为农户安装监控，平台不收取监控的费用而是收取一定的安装费用，在以后的使用过程中，农户每月向平台交纳一定的租赁费。如果农户退出，则需要退还监控设备。</w:t>
      </w:r>
    </w:p>
    <w:p>
      <w:pPr>
        <w:spacing w:line="300" w:lineRule="auto"/>
        <w:ind w:firstLine="420"/>
        <w:rPr>
          <w:rFonts w:ascii="宋体" w:hAnsi="宋体" w:eastAsia="宋体" w:cs="Times New Roman"/>
          <w:sz w:val="24"/>
          <w:szCs w:val="24"/>
        </w:rPr>
      </w:pPr>
      <w:r>
        <w:rPr>
          <w:rFonts w:ascii="黑体" w:hAnsi="黑体" w:eastAsia="黑体" w:cs="Times New Roman"/>
          <w:sz w:val="28"/>
          <w:szCs w:val="28"/>
        </w:rPr>
        <w:t>2.1.</w:t>
      </w:r>
      <w:r>
        <w:rPr>
          <w:rFonts w:hint="eastAsia" w:ascii="黑体" w:hAnsi="黑体" w:eastAsia="黑体" w:cs="Times New Roman"/>
          <w:sz w:val="28"/>
          <w:szCs w:val="28"/>
        </w:rPr>
        <w:t>4</w:t>
      </w:r>
      <w:r>
        <w:rPr>
          <w:rFonts w:ascii="黑体" w:hAnsi="黑体" w:eastAsia="黑体" w:cs="Times New Roman"/>
          <w:sz w:val="28"/>
          <w:szCs w:val="28"/>
        </w:rPr>
        <w:t>种宝自营地</w:t>
      </w:r>
    </w:p>
    <w:p>
      <w:pPr>
        <w:spacing w:line="300" w:lineRule="auto"/>
        <w:ind w:firstLine="420"/>
        <w:rPr>
          <w:rFonts w:ascii="宋体" w:hAnsi="宋体" w:eastAsia="宋体" w:cs="Times New Roman"/>
          <w:sz w:val="24"/>
          <w:szCs w:val="24"/>
        </w:rPr>
      </w:pPr>
      <w:r>
        <w:rPr>
          <w:rFonts w:hint="eastAsia" w:ascii="宋体" w:hAnsi="宋体" w:eastAsia="宋体" w:cs="Times New Roman"/>
          <w:sz w:val="24"/>
          <w:szCs w:val="24"/>
        </w:rPr>
        <w:t>“</w:t>
      </w:r>
      <w:r>
        <w:rPr>
          <w:rFonts w:ascii="宋体" w:hAnsi="宋体" w:eastAsia="宋体" w:cs="Times New Roman"/>
          <w:sz w:val="24"/>
          <w:szCs w:val="24"/>
        </w:rPr>
        <w:t>种宝自营地”是种宝团队作为投资者对自己投资的部分，主要种植多年生作物。</w:t>
      </w:r>
      <w:r>
        <w:rPr>
          <w:rFonts w:ascii="宋体" w:hAnsi="宋体" w:eastAsia="宋体" w:cs="Times New Roman"/>
          <w:sz w:val="24"/>
          <w:szCs w:val="24"/>
        </w:rPr>
        <w:br w:type="textWrapping"/>
      </w:r>
      <w:r>
        <w:rPr>
          <w:rFonts w:ascii="宋体" w:hAnsi="宋体" w:eastAsia="宋体" w:cs="Times New Roman"/>
          <w:sz w:val="24"/>
          <w:szCs w:val="24"/>
        </w:rPr>
        <w:t xml:space="preserve">    部分多年生作物自长成后每一年都会结果（如</w:t>
      </w:r>
      <w:r>
        <w:rPr>
          <w:rFonts w:hint="eastAsia" w:ascii="宋体" w:hAnsi="宋体" w:eastAsia="宋体" w:cs="Times New Roman"/>
          <w:sz w:val="24"/>
          <w:szCs w:val="24"/>
        </w:rPr>
        <w:t>：</w:t>
      </w:r>
      <w:r>
        <w:rPr>
          <w:rFonts w:ascii="宋体" w:hAnsi="宋体" w:eastAsia="宋体" w:cs="Times New Roman"/>
          <w:sz w:val="24"/>
          <w:szCs w:val="24"/>
        </w:rPr>
        <w:t>果树），用户选择这部分植物时，在费用方面支付周期长、且价格难以认定，在市场价格跌落幅度大的年份也可能对自己在种宝需要支付的多年生植物的价格感到不满。从农户的角度上来看，如果只收获一季就铲除，未免是一种浪费；并且蔬菜市场年年价格波动比较大，如果种植几年以上农户可能会因为土地占用而错过种植其他作物的盈利机会，甚至亏本。</w:t>
      </w:r>
      <w:r>
        <w:rPr>
          <w:rFonts w:ascii="宋体" w:hAnsi="宋体" w:eastAsia="宋体" w:cs="Times New Roman"/>
          <w:sz w:val="24"/>
          <w:szCs w:val="24"/>
        </w:rPr>
        <w:br w:type="textWrapping"/>
      </w:r>
      <w:r>
        <w:rPr>
          <w:rFonts w:hint="eastAsia" w:ascii="宋体" w:hAnsi="宋体" w:eastAsia="宋体" w:cs="Times New Roman"/>
          <w:sz w:val="24"/>
          <w:szCs w:val="24"/>
        </w:rPr>
        <w:t xml:space="preserve"> </w:t>
      </w:r>
      <w:r>
        <w:rPr>
          <w:rFonts w:ascii="宋体" w:hAnsi="宋体" w:eastAsia="宋体" w:cs="Times New Roman"/>
          <w:sz w:val="24"/>
          <w:szCs w:val="24"/>
        </w:rPr>
        <w:t xml:space="preserve">   为了解决这个问题，增加种宝对农作物种类的兼容度，种宝平台将作为投资者承包农民的土地，种植多年生植物，则用户可由种植作物转为租赁作物，支付作物的当年租金。在某地区此作物市场价格低的年份，种宝可选择向其他地区的用户租赁。</w:t>
      </w:r>
    </w:p>
    <w:p>
      <w:pPr>
        <w:spacing w:before="156" w:beforeLines="50" w:after="156" w:afterLines="50" w:line="300" w:lineRule="auto"/>
        <w:rPr>
          <w:rFonts w:ascii="黑体" w:hAnsi="黑体" w:eastAsia="黑体" w:cs="Times New Roman"/>
          <w:sz w:val="30"/>
          <w:szCs w:val="30"/>
        </w:rPr>
      </w:pPr>
      <w:r>
        <w:rPr>
          <w:rFonts w:hint="eastAsia" w:ascii="黑体" w:hAnsi="黑体" w:eastAsia="黑体" w:cs="Times New Roman"/>
          <w:sz w:val="30"/>
          <w:szCs w:val="30"/>
        </w:rPr>
        <w:t>2.2“种宝”A</w:t>
      </w:r>
      <w:r>
        <w:rPr>
          <w:rFonts w:ascii="黑体" w:hAnsi="黑体" w:eastAsia="黑体" w:cs="Times New Roman"/>
          <w:sz w:val="30"/>
          <w:szCs w:val="30"/>
        </w:rPr>
        <w:t>PP</w:t>
      </w:r>
      <w:r>
        <w:rPr>
          <w:rFonts w:hint="eastAsia" w:ascii="黑体" w:hAnsi="黑体" w:eastAsia="黑体" w:cs="Times New Roman"/>
          <w:sz w:val="30"/>
          <w:szCs w:val="30"/>
        </w:rPr>
        <w:t>平台简介</w:t>
      </w:r>
    </w:p>
    <w:p>
      <w:pPr>
        <w:spacing w:before="156" w:beforeLines="50" w:after="156" w:afterLines="50" w:line="300" w:lineRule="auto"/>
        <w:ind w:firstLine="480" w:firstLineChars="200"/>
        <w:rPr>
          <w:rFonts w:ascii="黑体" w:hAnsi="黑体" w:eastAsia="黑体" w:cs="Times New Roman"/>
          <w:sz w:val="30"/>
          <w:szCs w:val="30"/>
        </w:rPr>
      </w:pPr>
      <w:r>
        <w:rPr>
          <w:rFonts w:hint="eastAsia" w:ascii="宋体" w:hAnsi="宋体" w:eastAsia="宋体" w:cs="Times New Roman"/>
          <w:sz w:val="24"/>
          <w:szCs w:val="24"/>
        </w:rPr>
        <w:t>“种宝”APP它的主要受众为追求绿色健康食品，向往田园养殖生活，有投资农业意向的城市人群。本项目将传统农业与互联网向结合，进行动植物的“云端”培养。</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针对城市消费者来讲，“种宝”APP大体包含首页、我的农场、种宝空间、个人空间四个板块，用户在首页搜索信息下单后，可选择非委托种植或委托种植。</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1）非委托种植：用户所选择作物种植在虚拟平台“我的农场”中，用户可在我的农场中对动植物进行操作，农户根据用户下达的指令进行实际操作。种宝空间为APP用户提供了社交的途径，而个人中心板块则可存储相关信息、联系客服等，成熟后用户可前往农场亲自收获。</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（2）委托种植：用户下单后不参与产品的种植过程，直接等作物成熟后进行收获。</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在“种宝”平台上，两类用户都可随时通过监控看到自己的作物。</w:t>
      </w:r>
    </w:p>
    <w:p>
      <w:pPr>
        <w:spacing w:line="300" w:lineRule="auto"/>
        <w:ind w:firstLine="323"/>
        <w:rPr>
          <w:rFonts w:ascii="宋体" w:hAnsi="宋体" w:eastAsia="宋体" w:cs="Times New Roman"/>
          <w:sz w:val="24"/>
          <w:szCs w:val="24"/>
        </w:rPr>
      </w:pP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针对农户来讲，农户可以入驻“种宝”，把自己的土地等资源挂在平台上，接单的种植过程中按照平台或顾客的要求汇报作物的情况。</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“种宝”APP可以搭建起城市和农村的桥梁，为城市人提供更绿色健康又有乐趣的作物，同时还为农民提供新的经营模式，响应了扶贫政策。</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下面是</w:t>
      </w:r>
      <w:bookmarkStart w:id="5" w:name="_Hlk46045845"/>
      <w:r>
        <w:rPr>
          <w:rFonts w:hint="eastAsia" w:ascii="宋体" w:hAnsi="宋体" w:eastAsia="宋体" w:cs="Times New Roman"/>
          <w:sz w:val="24"/>
          <w:szCs w:val="24"/>
        </w:rPr>
        <w:t>“种宝”APP功能概览图</w:t>
      </w:r>
      <w:bookmarkEnd w:id="5"/>
      <w:r>
        <w:rPr>
          <w:rFonts w:hint="eastAsia" w:ascii="宋体" w:hAnsi="宋体" w:eastAsia="宋体" w:cs="Times New Roman"/>
          <w:sz w:val="24"/>
          <w:szCs w:val="24"/>
        </w:rPr>
        <w:t xml:space="preserve">：  </w:t>
      </w:r>
    </w:p>
    <w:p>
      <w:pPr>
        <w:rPr>
          <w:rFonts w:ascii="宋体" w:hAnsi="宋体" w:eastAsia="宋体" w:cs="Times New Roman"/>
          <w:sz w:val="24"/>
          <w:szCs w:val="24"/>
        </w:rPr>
      </w:pPr>
    </w:p>
    <w:p>
      <w:pPr>
        <w:rPr>
          <w:rFonts w:ascii="宋体" w:hAnsi="宋体" w:eastAsia="宋体" w:cs="Times New Roman"/>
          <w:sz w:val="24"/>
          <w:szCs w:val="24"/>
        </w:rPr>
      </w:pP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drawing>
          <wp:inline distT="0" distB="0" distL="114300" distR="114300">
            <wp:extent cx="5673090" cy="7677150"/>
            <wp:effectExtent l="0" t="0" r="3810" b="0"/>
            <wp:docPr id="16" name="图片 16" descr="未命名文件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4_00"/>
                    <pic:cNvPicPr>
                      <a:picLocks noChangeAspect="1"/>
                    </pic:cNvPicPr>
                  </pic:nvPicPr>
                  <pic:blipFill>
                    <a:blip r:embed="rId13"/>
                    <a:srcRect l="3022" t="-893" r="5058" b="3004"/>
                    <a:stretch>
                      <a:fillRect/>
                    </a:stretch>
                  </pic:blipFill>
                  <pic:spPr>
                    <a:xfrm>
                      <a:off x="0" y="0"/>
                      <a:ext cx="5673090" cy="7677150"/>
                    </a:xfrm>
                    <a:prstGeom prst="rect">
                      <a:avLst/>
                    </a:prstGeom>
                  </pic:spPr>
                </pic:pic>
              </a:graphicData>
            </a:graphic>
          </wp:inline>
        </w:drawing>
      </w:r>
    </w:p>
    <w:p>
      <w:pPr>
        <w:jc w:val="center"/>
        <w:rPr>
          <w:rFonts w:ascii="宋体" w:hAnsi="宋体" w:eastAsia="宋体" w:cs="Times New Roman"/>
          <w:szCs w:val="21"/>
        </w:rPr>
      </w:pPr>
      <w:r>
        <w:rPr>
          <w:rFonts w:hint="eastAsia" w:ascii="宋体" w:hAnsi="宋体" w:eastAsia="宋体" w:cs="Times New Roman"/>
          <w:szCs w:val="21"/>
        </w:rPr>
        <w:t xml:space="preserve"> </w:t>
      </w:r>
      <w:r>
        <w:rPr>
          <w:rFonts w:ascii="宋体" w:hAnsi="宋体" w:eastAsia="宋体" w:cs="Times New Roman"/>
          <w:szCs w:val="21"/>
        </w:rPr>
        <w:t xml:space="preserve">   </w:t>
      </w:r>
      <w:r>
        <w:rPr>
          <w:rFonts w:hint="eastAsia" w:ascii="宋体" w:hAnsi="宋体" w:eastAsia="宋体" w:cs="Times New Roman"/>
          <w:szCs w:val="21"/>
        </w:rPr>
        <w:t>图2-1</w:t>
      </w:r>
      <w:r>
        <w:rPr>
          <w:rFonts w:ascii="宋体" w:hAnsi="宋体" w:eastAsia="宋体" w:cs="Times New Roman"/>
          <w:szCs w:val="21"/>
        </w:rPr>
        <w:t xml:space="preserve"> </w:t>
      </w:r>
      <w:r>
        <w:rPr>
          <w:rFonts w:hint="eastAsia" w:ascii="宋体" w:hAnsi="宋体" w:eastAsia="宋体" w:cs="Times New Roman"/>
          <w:szCs w:val="21"/>
        </w:rPr>
        <w:t>“种宝”APP功能概览图</w:t>
      </w: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24"/>
          <w:szCs w:val="24"/>
          <w14:textFill>
            <w14:solidFill>
              <w14:schemeClr w14:val="tx1"/>
            </w14:solidFill>
          </w14:textFill>
        </w:rPr>
      </w:pPr>
    </w:p>
    <w:p>
      <w:pPr>
        <w:rPr>
          <w:rFonts w:ascii="宋体" w:hAnsi="宋体" w:eastAsia="宋体"/>
          <w:b/>
          <w:bCs/>
          <w:color w:val="000000" w:themeColor="text1"/>
          <w:sz w:val="32"/>
          <w:szCs w:val="32"/>
          <w14:textFill>
            <w14:solidFill>
              <w14:schemeClr w14:val="tx1"/>
            </w14:solidFill>
          </w14:textFill>
        </w:rPr>
      </w:pP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hint="eastAsia" w:ascii="黑体" w:hAnsi="黑体" w:eastAsia="黑体"/>
          <w:color w:val="000000" w:themeColor="text1"/>
          <w:sz w:val="30"/>
          <w:szCs w:val="30"/>
          <w14:textFill>
            <w14:solidFill>
              <w14:schemeClr w14:val="tx1"/>
            </w14:solidFill>
          </w14:textFill>
        </w:rPr>
        <w:t>2.</w:t>
      </w:r>
      <w:r>
        <w:rPr>
          <w:rFonts w:ascii="黑体" w:hAnsi="黑体" w:eastAsia="黑体"/>
          <w:color w:val="000000" w:themeColor="text1"/>
          <w:sz w:val="30"/>
          <w:szCs w:val="30"/>
          <w14:textFill>
            <w14:solidFill>
              <w14:schemeClr w14:val="tx1"/>
            </w14:solidFill>
          </w14:textFill>
        </w:rPr>
        <w:t>3</w:t>
      </w:r>
      <w:r>
        <w:rPr>
          <w:rFonts w:hint="eastAsia" w:ascii="黑体" w:hAnsi="黑体" w:eastAsia="黑体"/>
          <w:color w:val="000000" w:themeColor="text1"/>
          <w:sz w:val="30"/>
          <w:szCs w:val="30"/>
          <w14:textFill>
            <w14:solidFill>
              <w14:schemeClr w14:val="tx1"/>
            </w14:solidFill>
          </w14:textFill>
        </w:rPr>
        <w:t>分模块功能介绍</w:t>
      </w:r>
    </w:p>
    <w:p>
      <w:pPr>
        <w:spacing w:line="300" w:lineRule="auto"/>
        <w:ind w:firstLine="323"/>
        <w:rPr>
          <w:rFonts w:ascii="宋体" w:hAnsi="宋体" w:eastAsia="宋体" w:cs="Times New Roman"/>
          <w:sz w:val="24"/>
          <w:szCs w:val="24"/>
        </w:rPr>
      </w:pPr>
      <w:r>
        <w:rPr>
          <w:rFonts w:ascii="宋体" w:hAnsi="宋体" w:eastAsia="宋体"/>
          <w:b/>
          <w:bCs/>
          <w:color w:val="000000" w:themeColor="text1"/>
          <w:sz w:val="32"/>
          <w:szCs w:val="32"/>
          <w14:textFill>
            <w14:solidFill>
              <w14:schemeClr w14:val="tx1"/>
            </w14:solidFill>
          </w14:textFill>
        </w:rPr>
        <w:tab/>
      </w:r>
      <w:r>
        <w:rPr>
          <w:rFonts w:hint="eastAsia" w:ascii="宋体" w:hAnsi="宋体" w:eastAsia="宋体" w:cs="Times New Roman"/>
          <w:sz w:val="24"/>
          <w:szCs w:val="24"/>
        </w:rPr>
        <w:t>“种宝”的标签导航共分四个模块：首页，我的农场，种宝空间，个人空间。用户进行注册后，首先进行“我是农场主”和“我是消费者”的身份选择，如果选择“我是消费者”就可以直接在“种宝”上进行租赁土地与云养殖。如果选择“我是农场主”，则需要填写相关信息，申请入驻“种宝”，平台将会审核农户的种植条件，确保信息属实，减少欺诈可能，并且对农户进行风险评估，减小农户中途退出的可能性。</w:t>
      </w:r>
    </w:p>
    <w:p>
      <w:pPr>
        <w:ind w:firstLine="210" w:firstLineChars="100"/>
      </w:pPr>
      <w:r>
        <mc:AlternateContent>
          <mc:Choice Requires="wps">
            <w:drawing>
              <wp:anchor distT="0" distB="0" distL="114300" distR="114300" simplePos="0" relativeHeight="251867136" behindDoc="0" locked="0" layoutInCell="1" allowOverlap="1">
                <wp:simplePos x="0" y="0"/>
                <wp:positionH relativeFrom="column">
                  <wp:posOffset>2995295</wp:posOffset>
                </wp:positionH>
                <wp:positionV relativeFrom="paragraph">
                  <wp:posOffset>139065</wp:posOffset>
                </wp:positionV>
                <wp:extent cx="2085340" cy="257175"/>
                <wp:effectExtent l="0" t="0" r="10160" b="28575"/>
                <wp:wrapNone/>
                <wp:docPr id="61" name="矩形: 圆角 61"/>
                <wp:cNvGraphicFramePr/>
                <a:graphic xmlns:a="http://schemas.openxmlformats.org/drawingml/2006/main">
                  <a:graphicData uri="http://schemas.microsoft.com/office/word/2010/wordprocessingShape">
                    <wps:wsp>
                      <wps:cNvSpPr/>
                      <wps:spPr>
                        <a:xfrm>
                          <a:off x="0" y="0"/>
                          <a:ext cx="2085340" cy="257175"/>
                        </a:xfrm>
                        <a:prstGeom prst="roundRect">
                          <a:avLst>
                            <a:gd name="adj" fmla="val 14815"/>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61" o:spid="_x0000_s1026" o:spt="2" style="position:absolute;left:0pt;margin-left:235.85pt;margin-top:10.95pt;height:20.25pt;width:164.2pt;z-index:251867136;v-text-anchor:middle;mso-width-relative:page;mso-height-relative:page;" fillcolor="#A9D18E [1945]" filled="t" stroked="t" coordsize="21600,21600" arcsize="0.148148148148148" o:gfxdata="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GV2ZTLYAAAACQEAAA8AAAAAAAAAAQAg&#10;AAAAIgAAAGRycy9kb3ducmV2LnhtbFBLAQIUABQAAAAIAIdO4kAb1X//uQIAAKwFAAAOAAAAAAAA&#10;AAEAIAAAACcBAABkcnMvZTJvRG9jLnhtbFBLBQYAAAAABgAGAFkBAABSBgAAAAA=&#10;">
                <v:fill on="t" focussize="0,0"/>
                <v:stroke weight="1pt" color="#A9D18E [1945]" miterlimit="8" joinstyle="miter"/>
                <v:imagedata o:title=""/>
                <o:lock v:ext="edit" aspectratio="f"/>
                <v:textbox>
                  <w:txbxContent>
                    <w:p>
                      <w:pPr>
                        <w:jc w:val="center"/>
                      </w:pPr>
                    </w:p>
                  </w:txbxContent>
                </v:textbox>
              </v:roundrect>
            </w:pict>
          </mc:Fallback>
        </mc:AlternateContent>
      </w:r>
      <w:r>
        <mc:AlternateContent>
          <mc:Choice Requires="wps">
            <w:drawing>
              <wp:anchor distT="0" distB="0" distL="114300" distR="114300" simplePos="0" relativeHeight="251866112" behindDoc="0" locked="0" layoutInCell="1" allowOverlap="1">
                <wp:simplePos x="0" y="0"/>
                <wp:positionH relativeFrom="column">
                  <wp:posOffset>185420</wp:posOffset>
                </wp:positionH>
                <wp:positionV relativeFrom="paragraph">
                  <wp:posOffset>95885</wp:posOffset>
                </wp:positionV>
                <wp:extent cx="2099945" cy="256540"/>
                <wp:effectExtent l="0" t="0" r="14605" b="10160"/>
                <wp:wrapNone/>
                <wp:docPr id="41" name="矩形: 圆角 41"/>
                <wp:cNvGraphicFramePr/>
                <a:graphic xmlns:a="http://schemas.openxmlformats.org/drawingml/2006/main">
                  <a:graphicData uri="http://schemas.microsoft.com/office/word/2010/wordprocessingShape">
                    <wps:wsp>
                      <wps:cNvSpPr/>
                      <wps:spPr>
                        <a:xfrm>
                          <a:off x="0" y="0"/>
                          <a:ext cx="2100262" cy="256540"/>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41" o:spid="_x0000_s1026" o:spt="2" style="position:absolute;left:0pt;margin-left:14.6pt;margin-top:7.55pt;height:20.2pt;width:165.35pt;z-index:251866112;v-text-anchor:middle;mso-width-relative:page;mso-height-relative:page;" fillcolor="#A9D18E [1945]" filled="t" stroked="t" coordsize="21600,21600" arcsize="0.166666666666667" o:gfxdata="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VLK6jtYAAAAIAQAADwAAAAAAAAABACAAAAAiAAAAZHJzL2Rvd25yZXYueG1sUEsB&#10;AhQAFAAAAAgAh07iQMuBKN2iAgAAgAUAAA4AAAAAAAAAAQAgAAAAJQEAAGRycy9lMm9Eb2MueG1s&#10;UEsFBgAAAAAGAAYAWQEAADkGAAAAAA==&#10;">
                <v:fill on="t" focussize="0,0"/>
                <v:stroke weight="1pt" color="#A9D18E [1945]" miterlimit="8" joinstyle="miter"/>
                <v:imagedata o:title=""/>
                <o:lock v:ext="edit" aspectratio="f"/>
                <v:textbox>
                  <w:txbxContent>
                    <w:p>
                      <w:pPr>
                        <w:jc w:val="center"/>
                      </w:pPr>
                    </w:p>
                  </w:txbxContent>
                </v:textbox>
              </v:roundrect>
            </w:pict>
          </mc:Fallback>
        </mc:AlternateContent>
      </w:r>
      <w:r>
        <w:drawing>
          <wp:inline distT="0" distB="0" distL="0" distR="0">
            <wp:extent cx="2287270" cy="4496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320552" cy="4561367"/>
                    </a:xfrm>
                    <a:prstGeom prst="rect">
                      <a:avLst/>
                    </a:prstGeom>
                    <a:noFill/>
                    <a:ln>
                      <a:noFill/>
                    </a:ln>
                  </pic:spPr>
                </pic:pic>
              </a:graphicData>
            </a:graphic>
          </wp:inline>
        </w:drawing>
      </w:r>
      <w:r>
        <w:t xml:space="preserve">       </w:t>
      </w:r>
      <w:r>
        <w:drawing>
          <wp:inline distT="0" distB="0" distL="0" distR="0">
            <wp:extent cx="2319020" cy="4471670"/>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27410" cy="4487014"/>
                    </a:xfrm>
                    <a:prstGeom prst="rect">
                      <a:avLst/>
                    </a:prstGeom>
                    <a:noFill/>
                    <a:ln>
                      <a:noFill/>
                    </a:ln>
                  </pic:spPr>
                </pic:pic>
              </a:graphicData>
            </a:graphic>
          </wp:inline>
        </w:drawing>
      </w:r>
    </w:p>
    <w:p>
      <w:pPr>
        <w:ind w:firstLine="210" w:firstLineChars="100"/>
      </w:pPr>
      <w:r>
        <w:tab/>
      </w:r>
      <w:r>
        <w:tab/>
      </w:r>
      <w:r>
        <w:tab/>
      </w:r>
      <w:r>
        <w:t xml:space="preserve"> </w:t>
      </w:r>
      <w:r>
        <w:rPr>
          <w:rFonts w:hint="eastAsia"/>
        </w:rPr>
        <w:t>图2-2</w:t>
      </w:r>
      <w:r>
        <w:t xml:space="preserve">  </w:t>
      </w:r>
      <w:r>
        <w:rPr>
          <w:rFonts w:hint="eastAsia"/>
        </w:rPr>
        <w:t xml:space="preserve">首页 </w:t>
      </w:r>
      <w:r>
        <w:t xml:space="preserve">                            </w:t>
      </w:r>
      <w:r>
        <w:rPr>
          <w:rFonts w:hint="eastAsia"/>
        </w:rPr>
        <w:t>图2-3</w:t>
      </w:r>
      <w:r>
        <w:t xml:space="preserve">  </w:t>
      </w:r>
      <w:r>
        <w:rPr>
          <w:rFonts w:hint="eastAsia"/>
        </w:rPr>
        <w:t>我的农场</w:t>
      </w:r>
    </w:p>
    <w:p>
      <w:pPr>
        <w:ind w:firstLine="210" w:firstLineChars="100"/>
      </w:pPr>
    </w:p>
    <w:p>
      <w:pPr>
        <w:ind w:firstLine="210" w:firstLineChars="100"/>
      </w:pPr>
    </w:p>
    <w:p>
      <w:pPr>
        <w:ind w:firstLine="210" w:firstLineChars="100"/>
      </w:pPr>
    </w:p>
    <w:p>
      <w:pPr>
        <w:ind w:firstLine="240" w:firstLineChars="100"/>
        <w:rPr>
          <w:rFonts w:ascii="宋体" w:hAnsi="宋体" w:eastAsia="宋体"/>
          <w:b/>
          <w:bCs/>
          <w:color w:val="000000" w:themeColor="text1"/>
          <w:sz w:val="32"/>
          <w:szCs w:val="32"/>
          <w14:textFill>
            <w14:solidFill>
              <w14:schemeClr w14:val="tx1"/>
            </w14:solidFill>
          </w14:textFill>
        </w:rPr>
      </w:pPr>
      <w:r>
        <w:rPr>
          <w:rFonts w:ascii="宋体" w:hAnsi="宋体" w:eastAsia="宋体" w:cs="宋体"/>
          <w:kern w:val="0"/>
          <w:sz w:val="24"/>
          <w:szCs w:val="24"/>
        </w:rPr>
        <w:drawing>
          <wp:anchor distT="0" distB="0" distL="114300" distR="114300" simplePos="0" relativeHeight="251918336" behindDoc="0" locked="0" layoutInCell="1" allowOverlap="1">
            <wp:simplePos x="0" y="0"/>
            <wp:positionH relativeFrom="column">
              <wp:posOffset>278130</wp:posOffset>
            </wp:positionH>
            <wp:positionV relativeFrom="paragraph">
              <wp:posOffset>4008120</wp:posOffset>
            </wp:positionV>
            <wp:extent cx="2140585" cy="258445"/>
            <wp:effectExtent l="0" t="0" r="0" b="825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92409" cy="288988"/>
                    </a:xfrm>
                    <a:prstGeom prst="rect">
                      <a:avLst/>
                    </a:prstGeom>
                    <a:noFill/>
                    <a:ln>
                      <a:noFill/>
                    </a:ln>
                  </pic:spPr>
                </pic:pic>
              </a:graphicData>
            </a:graphic>
          </wp:anchor>
        </w:drawing>
      </w:r>
      <w:r>
        <mc:AlternateContent>
          <mc:Choice Requires="wps">
            <w:drawing>
              <wp:anchor distT="0" distB="0" distL="114300" distR="114300" simplePos="0" relativeHeight="251869184" behindDoc="0" locked="0" layoutInCell="1" allowOverlap="1">
                <wp:simplePos x="0" y="0"/>
                <wp:positionH relativeFrom="column">
                  <wp:posOffset>3004820</wp:posOffset>
                </wp:positionH>
                <wp:positionV relativeFrom="paragraph">
                  <wp:posOffset>109220</wp:posOffset>
                </wp:positionV>
                <wp:extent cx="2204720" cy="333375"/>
                <wp:effectExtent l="0" t="0" r="24130" b="28575"/>
                <wp:wrapNone/>
                <wp:docPr id="75" name="矩形: 圆角 75"/>
                <wp:cNvGraphicFramePr/>
                <a:graphic xmlns:a="http://schemas.openxmlformats.org/drawingml/2006/main">
                  <a:graphicData uri="http://schemas.microsoft.com/office/word/2010/wordprocessingShape">
                    <wps:wsp>
                      <wps:cNvSpPr/>
                      <wps:spPr>
                        <a:xfrm>
                          <a:off x="0" y="0"/>
                          <a:ext cx="2205037"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75" o:spid="_x0000_s1026" o:spt="2" style="position:absolute;left:0pt;margin-left:236.6pt;margin-top:8.6pt;height:26.25pt;width:173.6pt;z-index:251869184;v-text-anchor:middle;mso-width-relative:page;mso-height-relative:page;" fillcolor="#A9D18E [1945]" filled="t" stroked="t" coordsize="21600,21600" arcsize="0.166666666666667" o:gfxdata="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Bay4MY1wAAAAkBAAAPAAAAAAAAAAEAIAAAACIAAABkcnMvZG93bnJldi54bWxQ&#10;SwECFAAUAAAACACHTuJARLtOLqMCAACABQAADgAAAAAAAAABACAAAAAmAQAAZHJzL2Uyb0RvYy54&#10;bWxQSwUGAAAAAAYABgBZAQAAOwYAAAAA&#10;">
                <v:fill on="t" focussize="0,0"/>
                <v:stroke weight="1pt" color="#A9D18E [1945]" miterlimit="8" joinstyle="miter"/>
                <v:imagedata o:title=""/>
                <o:lock v:ext="edit" aspectratio="f"/>
                <v:textbox>
                  <w:txbxContent>
                    <w:p>
                      <w:pPr>
                        <w:jc w:val="center"/>
                      </w:pPr>
                    </w:p>
                  </w:txbxContent>
                </v:textbox>
              </v:roundrect>
            </w:pict>
          </mc:Fallback>
        </mc:AlternateContent>
      </w:r>
      <w:r>
        <mc:AlternateContent>
          <mc:Choice Requires="wps">
            <w:drawing>
              <wp:anchor distT="0" distB="0" distL="114300" distR="114300" simplePos="0" relativeHeight="251868160" behindDoc="0" locked="0" layoutInCell="1" allowOverlap="1">
                <wp:simplePos x="0" y="0"/>
                <wp:positionH relativeFrom="column">
                  <wp:posOffset>223520</wp:posOffset>
                </wp:positionH>
                <wp:positionV relativeFrom="paragraph">
                  <wp:posOffset>118745</wp:posOffset>
                </wp:positionV>
                <wp:extent cx="2171700" cy="337820"/>
                <wp:effectExtent l="0" t="0" r="19050" b="24130"/>
                <wp:wrapNone/>
                <wp:docPr id="74" name="矩形: 圆角 74"/>
                <wp:cNvGraphicFramePr/>
                <a:graphic xmlns:a="http://schemas.openxmlformats.org/drawingml/2006/main">
                  <a:graphicData uri="http://schemas.microsoft.com/office/word/2010/wordprocessingShape">
                    <wps:wsp>
                      <wps:cNvSpPr/>
                      <wps:spPr>
                        <a:xfrm>
                          <a:off x="0" y="0"/>
                          <a:ext cx="2171700" cy="338137"/>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74" o:spid="_x0000_s1026" o:spt="2" style="position:absolute;left:0pt;margin-left:17.6pt;margin-top:9.35pt;height:26.6pt;width:171pt;z-index:251868160;v-text-anchor:middle;mso-width-relative:page;mso-height-relative:page;" fillcolor="#A9D18E [1945]" filled="t" stroked="t" coordsize="21600,21600" arcsize="0.166666666666667" o:gfxdata="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FWdcQDWAAAACAEAAA8AAAAAAAAAAQAgAAAAIgAAAGRycy9kb3ducmV2LnhtbFBL&#10;AQIUABQAAAAIAIdO4kBQmUbOowIAAIAFAAAOAAAAAAAAAAEAIAAAACUBAABkcnMvZTJvRG9jLnht&#10;bFBLBQYAAAAABgAGAFkBAAA6BgAAAAA=&#10;">
                <v:fill on="t" focussize="0,0"/>
                <v:stroke weight="1pt" color="#A9D18E [1945]" miterlimit="8" joinstyle="miter"/>
                <v:imagedata o:title=""/>
                <o:lock v:ext="edit" aspectratio="f"/>
                <v:textbox>
                  <w:txbxContent>
                    <w:p>
                      <w:pPr>
                        <w:jc w:val="center"/>
                      </w:pPr>
                    </w:p>
                  </w:txbxContent>
                </v:textbox>
              </v:roundrect>
            </w:pict>
          </mc:Fallback>
        </mc:AlternateContent>
      </w:r>
      <w:r>
        <w:drawing>
          <wp:inline distT="0" distB="0" distL="0" distR="0">
            <wp:extent cx="2360295" cy="4595495"/>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373193" cy="4620590"/>
                    </a:xfrm>
                    <a:prstGeom prst="rect">
                      <a:avLst/>
                    </a:prstGeom>
                    <a:noFill/>
                    <a:ln>
                      <a:noFill/>
                    </a:ln>
                  </pic:spPr>
                </pic:pic>
              </a:graphicData>
            </a:graphic>
          </wp:inline>
        </w:drawing>
      </w:r>
      <w:r>
        <w:rPr>
          <w:rFonts w:hint="eastAsia" w:ascii="宋体" w:hAnsi="宋体" w:eastAsia="宋体"/>
          <w:b/>
          <w:bCs/>
          <w:color w:val="000000" w:themeColor="text1"/>
          <w:sz w:val="32"/>
          <w:szCs w:val="32"/>
          <w14:textFill>
            <w14:solidFill>
              <w14:schemeClr w14:val="tx1"/>
            </w14:solidFill>
          </w14:textFill>
        </w:rPr>
        <w:t xml:space="preserve"> </w:t>
      </w:r>
      <w:r>
        <w:rPr>
          <w:rFonts w:ascii="宋体" w:hAnsi="宋体" w:eastAsia="宋体"/>
          <w:b/>
          <w:bCs/>
          <w:color w:val="000000" w:themeColor="text1"/>
          <w:sz w:val="32"/>
          <w:szCs w:val="32"/>
          <w14:textFill>
            <w14:solidFill>
              <w14:schemeClr w14:val="tx1"/>
            </w14:solidFill>
          </w14:textFill>
        </w:rPr>
        <w:t xml:space="preserve">   </w:t>
      </w:r>
      <w:r>
        <w:drawing>
          <wp:inline distT="0" distB="0" distL="0" distR="0">
            <wp:extent cx="2347595" cy="45859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358671" cy="4607100"/>
                    </a:xfrm>
                    <a:prstGeom prst="rect">
                      <a:avLst/>
                    </a:prstGeom>
                    <a:noFill/>
                    <a:ln>
                      <a:noFill/>
                    </a:ln>
                  </pic:spPr>
                </pic:pic>
              </a:graphicData>
            </a:graphic>
          </wp:inline>
        </w:drawing>
      </w:r>
    </w:p>
    <w:p>
      <w:pPr>
        <w:rPr>
          <w:rFonts w:ascii="宋体" w:hAnsi="宋体" w:eastAsia="宋体"/>
          <w:color w:val="000000" w:themeColor="text1"/>
          <w:szCs w:val="21"/>
          <w14:textFill>
            <w14:solidFill>
              <w14:schemeClr w14:val="tx1"/>
            </w14:solidFill>
          </w14:textFill>
        </w:rPr>
      </w:pPr>
      <w:r>
        <w:rPr>
          <w:rFonts w:ascii="宋体" w:hAnsi="宋体" w:eastAsia="宋体"/>
          <w:b/>
          <w:bCs/>
          <w:color w:val="000000" w:themeColor="text1"/>
          <w:sz w:val="32"/>
          <w:szCs w:val="32"/>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图2-4</w:t>
      </w:r>
      <w:r>
        <w:rPr>
          <w:rFonts w:ascii="宋体" w:hAnsi="宋体" w:eastAsia="宋体"/>
          <w:b/>
          <w:bCs/>
          <w:color w:val="000000" w:themeColor="text1"/>
          <w:sz w:val="32"/>
          <w:szCs w:val="32"/>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 xml:space="preserve">种宝空间 </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图2-5</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个人中心</w:t>
      </w:r>
    </w:p>
    <w:p>
      <w:pPr>
        <w:rPr>
          <w:rFonts w:ascii="宋体" w:hAnsi="宋体" w:eastAsia="宋体"/>
          <w:b/>
          <w:bCs/>
          <w:color w:val="000000" w:themeColor="text1"/>
          <w:sz w:val="32"/>
          <w:szCs w:val="32"/>
          <w14:textFill>
            <w14:solidFill>
              <w14:schemeClr w14:val="tx1"/>
            </w14:solidFill>
          </w14:textFill>
        </w:rPr>
      </w:pPr>
    </w:p>
    <w:p>
      <w:pPr>
        <w:widowControl/>
        <w:jc w:val="left"/>
        <w:rPr>
          <w:rFonts w:ascii="宋体" w:hAnsi="宋体" w:eastAsia="宋体" w:cs="宋体"/>
          <w:kern w:val="0"/>
          <w:sz w:val="24"/>
          <w:szCs w:val="24"/>
        </w:rPr>
      </w:pPr>
    </w:p>
    <w:p>
      <w:pPr>
        <w:rPr>
          <w:rFonts w:ascii="宋体" w:hAnsi="宋体" w:eastAsia="宋体"/>
          <w:b/>
          <w:bCs/>
          <w:color w:val="000000" w:themeColor="text1"/>
          <w:sz w:val="32"/>
          <w:szCs w:val="32"/>
          <w14:textFill>
            <w14:solidFill>
              <w14:schemeClr w14:val="tx1"/>
            </w14:solidFill>
          </w14:textFill>
        </w:rPr>
      </w:pPr>
    </w:p>
    <w:p>
      <w:pPr>
        <w:rPr>
          <w:rFonts w:ascii="宋体" w:hAnsi="宋体" w:eastAsia="宋体"/>
          <w:b/>
          <w:bCs/>
          <w:color w:val="000000" w:themeColor="text1"/>
          <w:sz w:val="32"/>
          <w:szCs w:val="32"/>
          <w14:textFill>
            <w14:solidFill>
              <w14:schemeClr w14:val="tx1"/>
            </w14:solidFill>
          </w14:textFill>
        </w:rPr>
      </w:pPr>
    </w:p>
    <w:p>
      <w:pPr>
        <w:rPr>
          <w:rFonts w:ascii="宋体" w:hAnsi="宋体" w:eastAsia="宋体"/>
          <w:b/>
          <w:bCs/>
          <w:color w:val="000000" w:themeColor="text1"/>
          <w:sz w:val="32"/>
          <w:szCs w:val="32"/>
          <w14:textFill>
            <w14:solidFill>
              <w14:schemeClr w14:val="tx1"/>
            </w14:solidFill>
          </w14:textFill>
        </w:rPr>
      </w:pPr>
    </w:p>
    <w:p>
      <w:pPr>
        <w:rPr>
          <w:rFonts w:ascii="宋体" w:hAnsi="宋体" w:eastAsia="宋体"/>
          <w:b/>
          <w:bCs/>
          <w:color w:val="000000" w:themeColor="text1"/>
          <w:sz w:val="32"/>
          <w:szCs w:val="32"/>
          <w14:textFill>
            <w14:solidFill>
              <w14:schemeClr w14:val="tx1"/>
            </w14:solidFill>
          </w14:textFill>
        </w:rPr>
      </w:pPr>
    </w:p>
    <w:p>
      <w:pPr>
        <w:rPr>
          <w:rFonts w:ascii="宋体" w:hAnsi="宋体" w:eastAsia="宋体"/>
          <w:b/>
          <w:bCs/>
          <w:color w:val="000000" w:themeColor="text1"/>
          <w:sz w:val="32"/>
          <w:szCs w:val="32"/>
          <w14:textFill>
            <w14:solidFill>
              <w14:schemeClr w14:val="tx1"/>
            </w14:solidFill>
          </w14:textFill>
        </w:rPr>
      </w:pPr>
    </w:p>
    <w:p>
      <w:pPr>
        <w:rPr>
          <w:rFonts w:ascii="宋体" w:hAnsi="宋体" w:eastAsia="宋体"/>
          <w:b/>
          <w:bCs/>
          <w:color w:val="000000" w:themeColor="text1"/>
          <w:sz w:val="32"/>
          <w:szCs w:val="32"/>
          <w14:textFill>
            <w14:solidFill>
              <w14:schemeClr w14:val="tx1"/>
            </w14:solidFill>
          </w14:textFill>
        </w:rPr>
      </w:pPr>
    </w:p>
    <w:p>
      <w:pPr>
        <w:spacing w:before="156" w:beforeLines="50" w:after="156" w:afterLines="50" w:line="300" w:lineRule="auto"/>
        <w:rPr>
          <w:rFonts w:ascii="黑体" w:hAnsi="黑体" w:eastAsia="黑体" w:cs="Times New Roman"/>
          <w:sz w:val="28"/>
          <w:szCs w:val="28"/>
        </w:rPr>
      </w:pPr>
    </w:p>
    <w:p>
      <w:pPr>
        <w:spacing w:before="156" w:beforeLines="50" w:after="156" w:afterLines="50" w:line="300" w:lineRule="auto"/>
        <w:rPr>
          <w:rFonts w:ascii="黑体" w:hAnsi="黑体" w:eastAsia="黑体" w:cs="Times New Roman"/>
          <w:sz w:val="28"/>
          <w:szCs w:val="28"/>
        </w:rPr>
      </w:pPr>
    </w:p>
    <w:p>
      <w:pPr>
        <w:spacing w:before="156" w:beforeLines="50" w:after="156" w:afterLines="50" w:line="300" w:lineRule="auto"/>
        <w:rPr>
          <w:rFonts w:ascii="黑体" w:hAnsi="黑体" w:eastAsia="黑体" w:cs="Times New Roman"/>
          <w:sz w:val="28"/>
          <w:szCs w:val="28"/>
        </w:rPr>
      </w:pPr>
      <w:r>
        <w:rPr>
          <w:rFonts w:hint="eastAsia" w:ascii="黑体" w:hAnsi="黑体" w:eastAsia="黑体" w:cs="Times New Roman"/>
          <w:sz w:val="28"/>
          <w:szCs w:val="28"/>
        </w:rPr>
        <w:t>2.3.1</w:t>
      </w:r>
      <w:r>
        <w:rPr>
          <w:rFonts w:ascii="黑体" w:hAnsi="黑体" w:eastAsia="黑体" w:cs="Times New Roman"/>
          <w:sz w:val="28"/>
          <w:szCs w:val="28"/>
        </w:rPr>
        <w:t xml:space="preserve"> </w:t>
      </w:r>
      <w:r>
        <w:rPr>
          <w:rFonts w:hint="eastAsia" w:ascii="黑体" w:hAnsi="黑体" w:eastAsia="黑体" w:cs="Times New Roman"/>
          <w:sz w:val="28"/>
          <w:szCs w:val="28"/>
        </w:rPr>
        <w:t>首页</w:t>
      </w:r>
    </w:p>
    <w:p>
      <w:pPr>
        <w:spacing w:line="300" w:lineRule="auto"/>
        <w:ind w:firstLine="323"/>
        <w:rPr>
          <w:rFonts w:ascii="宋体" w:hAnsi="宋体" w:eastAsia="宋体" w:cs="Times New Roman"/>
          <w:sz w:val="24"/>
          <w:szCs w:val="24"/>
        </w:rPr>
      </w:pPr>
      <w:r>
        <w:rPr>
          <w:rFonts w:ascii="宋体" w:hAnsi="宋体" w:eastAsia="宋体"/>
          <w:b/>
          <w:bCs/>
          <w:color w:val="000000" w:themeColor="text1"/>
          <w:sz w:val="32"/>
          <w:szCs w:val="32"/>
          <w14:textFill>
            <w14:solidFill>
              <w14:schemeClr w14:val="tx1"/>
            </w14:solidFill>
          </w14:textFill>
        </w:rPr>
        <w:tab/>
      </w:r>
      <w:r>
        <w:rPr>
          <w:rFonts w:hint="eastAsia" w:ascii="宋体" w:hAnsi="宋体" w:eastAsia="宋体" w:cs="Times New Roman"/>
          <w:sz w:val="24"/>
          <w:szCs w:val="24"/>
        </w:rPr>
        <w:t>首页根据用户的阅读习惯将信息由上而下排列。由搜索栏，宣传栏，引导栏，和推荐栏组成。</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顶部的搜索栏主要是针对需求目标明确的用户。用户可以通过顶部的搜索栏有目的的搜索自己想要种植养殖的农畜产品，想要种植土地的地理位置以及委托照看的农场主。</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搜索栏下方的宣传栏主要是由一些农业投资商出资向平台投放广告，吸引用户进行养殖，旅游，购买等消费活动。这将是“种宝”盈利的来源之一。</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引导栏分为：自种植，水果，蔬菜，家禽，家畜，渔业，鲜花七个部分，根据用户想要养殖的对象进行分类，引导用户进入下一界面。</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为响应国家“脱贫攻坚”“共同富裕”的号召，我们在引导栏下设置了推荐栏，推荐栏主要向用户推荐贫困山区，促使用户在这些贫困山区进行投资消费，从而带动贫困地区经济发展，实行“脱贫”的目标。</w:t>
      </w:r>
    </w:p>
    <w:p>
      <w:pPr>
        <w:rPr>
          <w:rFonts w:ascii="宋体" w:hAnsi="宋体" w:eastAsia="宋体"/>
          <w:b/>
          <w:bCs/>
          <w:color w:val="000000" w:themeColor="text1"/>
          <w:sz w:val="32"/>
          <w:szCs w:val="32"/>
          <w14:textFill>
            <w14:solidFill>
              <w14:schemeClr w14:val="tx1"/>
            </w14:solidFill>
          </w14:textFill>
        </w:rPr>
      </w:pPr>
      <w:r>
        <mc:AlternateContent>
          <mc:Choice Requires="wps">
            <w:drawing>
              <wp:anchor distT="0" distB="0" distL="114300" distR="114300" simplePos="0" relativeHeight="251871232" behindDoc="0" locked="0" layoutInCell="1" allowOverlap="1">
                <wp:simplePos x="0" y="0"/>
                <wp:positionH relativeFrom="column">
                  <wp:posOffset>2919095</wp:posOffset>
                </wp:positionH>
                <wp:positionV relativeFrom="paragraph">
                  <wp:posOffset>63500</wp:posOffset>
                </wp:positionV>
                <wp:extent cx="2209800" cy="323215"/>
                <wp:effectExtent l="0" t="0" r="19050" b="19685"/>
                <wp:wrapNone/>
                <wp:docPr id="77" name="矩形: 圆角 77"/>
                <wp:cNvGraphicFramePr/>
                <a:graphic xmlns:a="http://schemas.openxmlformats.org/drawingml/2006/main">
                  <a:graphicData uri="http://schemas.microsoft.com/office/word/2010/wordprocessingShape">
                    <wps:wsp>
                      <wps:cNvSpPr/>
                      <wps:spPr>
                        <a:xfrm>
                          <a:off x="0" y="0"/>
                          <a:ext cx="2209800" cy="32353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77" o:spid="_x0000_s1026" o:spt="2" style="position:absolute;left:0pt;margin-left:229.85pt;margin-top:5pt;height:25.45pt;width:174pt;z-index:251871232;v-text-anchor:middle;mso-width-relative:page;mso-height-relative:page;" fillcolor="#A9D18E [1945]" filled="t" stroked="t" coordsize="21600,21600" arcsize="0.166666666666667" o:gfxdata="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OZz0j3WAAAACQEAAA8AAAAAAAAAAQAgAAAAIgAAAGRycy9kb3ducmV2LnhtbFBL&#10;AQIUABQAAAAIAIdO4kD17mCXowIAAIAFAAAOAAAAAAAAAAEAIAAAACUBAABkcnMvZTJvRG9jLnht&#10;bFBLBQYAAAAABgAGAFkBAAA6BgAAAAA=&#10;">
                <v:fill on="t" focussize="0,0"/>
                <v:stroke weight="1pt" color="#A9D18E [1945]" miterlimit="8" joinstyle="miter"/>
                <v:imagedata o:title=""/>
                <o:lock v:ext="edit" aspectratio="f"/>
                <v:textbox>
                  <w:txbxContent>
                    <w:p>
                      <w:pPr>
                        <w:jc w:val="center"/>
                      </w:pPr>
                    </w:p>
                  </w:txbxContent>
                </v:textbox>
              </v:roundrect>
            </w:pict>
          </mc:Fallback>
        </mc:AlternateContent>
      </w:r>
      <w:r>
        <mc:AlternateContent>
          <mc:Choice Requires="wps">
            <w:drawing>
              <wp:anchor distT="0" distB="0" distL="114300" distR="114300" simplePos="0" relativeHeight="251870208" behindDoc="0" locked="0" layoutInCell="1" allowOverlap="1">
                <wp:simplePos x="0" y="0"/>
                <wp:positionH relativeFrom="column">
                  <wp:posOffset>90170</wp:posOffset>
                </wp:positionH>
                <wp:positionV relativeFrom="paragraph">
                  <wp:posOffset>96520</wp:posOffset>
                </wp:positionV>
                <wp:extent cx="2138045" cy="290830"/>
                <wp:effectExtent l="0" t="0" r="14605" b="14605"/>
                <wp:wrapNone/>
                <wp:docPr id="76" name="矩形: 圆角 76"/>
                <wp:cNvGraphicFramePr/>
                <a:graphic xmlns:a="http://schemas.openxmlformats.org/drawingml/2006/main">
                  <a:graphicData uri="http://schemas.microsoft.com/office/word/2010/wordprocessingShape">
                    <wps:wsp>
                      <wps:cNvSpPr/>
                      <wps:spPr>
                        <a:xfrm>
                          <a:off x="0" y="0"/>
                          <a:ext cx="2138362" cy="290513"/>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76" o:spid="_x0000_s1026" o:spt="2" style="position:absolute;left:0pt;margin-left:7.1pt;margin-top:7.6pt;height:22.9pt;width:168.35pt;z-index:251870208;v-text-anchor:middle;mso-width-relative:page;mso-height-relative:page;" fillcolor="#A9D18E [1945]" filled="t" stroked="t" coordsize="21600,21600" arcsize="0.166666666666667" o:gfxdata="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8kbYMdUAAAAIAQAADwAAAAAAAAABACAAAAAiAAAAZHJzL2Rvd25yZXYueG1s&#10;UEsBAhQAFAAAAAgAh07iQN7bCrCmAgAAgAUAAA4AAAAAAAAAAQAgAAAAJAEAAGRycy9lMm9Eb2Mu&#10;eG1sUEsFBgAAAAAGAAYAWQEAADwGAAAAAA==&#10;">
                <v:fill on="t" focussize="0,0"/>
                <v:stroke weight="1pt" color="#A9D18E [1945]" miterlimit="8" joinstyle="miter"/>
                <v:imagedata o:title=""/>
                <o:lock v:ext="edit" aspectratio="f"/>
                <v:textbox>
                  <w:txbxContent>
                    <w:p>
                      <w:pPr>
                        <w:jc w:val="center"/>
                      </w:pPr>
                    </w:p>
                  </w:txbxContent>
                </v:textbox>
              </v:roundrect>
            </w:pict>
          </mc:Fallback>
        </mc:AlternateContent>
      </w:r>
      <w:r>
        <w:drawing>
          <wp:inline distT="0" distB="0" distL="0" distR="0">
            <wp:extent cx="2385695" cy="46901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395503" cy="4708692"/>
                    </a:xfrm>
                    <a:prstGeom prst="rect">
                      <a:avLst/>
                    </a:prstGeom>
                    <a:noFill/>
                    <a:ln>
                      <a:noFill/>
                    </a:ln>
                  </pic:spPr>
                </pic:pic>
              </a:graphicData>
            </a:graphic>
          </wp:inline>
        </w:drawing>
      </w:r>
      <w:r>
        <w:t xml:space="preserve">      </w:t>
      </w:r>
      <w:r>
        <w:drawing>
          <wp:inline distT="0" distB="0" distL="0" distR="0">
            <wp:extent cx="2452370" cy="4723765"/>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61922" cy="4742413"/>
                    </a:xfrm>
                    <a:prstGeom prst="rect">
                      <a:avLst/>
                    </a:prstGeom>
                    <a:noFill/>
                    <a:ln>
                      <a:noFill/>
                    </a:ln>
                  </pic:spPr>
                </pic:pic>
              </a:graphicData>
            </a:graphic>
          </wp:inline>
        </w:drawing>
      </w:r>
      <w:r>
        <w:rPr>
          <w:rFonts w:ascii="宋体" w:hAnsi="宋体" w:eastAsia="宋体"/>
          <w:b/>
          <w:bCs/>
          <w:color w:val="000000" w:themeColor="text1"/>
          <w:sz w:val="32"/>
          <w:szCs w:val="32"/>
          <w14:textFill>
            <w14:solidFill>
              <w14:schemeClr w14:val="tx1"/>
            </w14:solidFill>
          </w14:textFill>
        </w:rPr>
        <w:t xml:space="preserve"> </w:t>
      </w:r>
    </w:p>
    <w:p>
      <w:pPr>
        <w:rPr>
          <w:rFonts w:ascii="宋体" w:hAnsi="宋体" w:eastAsia="宋体"/>
          <w:color w:val="000000" w:themeColor="text1"/>
          <w:szCs w:val="21"/>
          <w14:textFill>
            <w14:solidFill>
              <w14:schemeClr w14:val="tx1"/>
            </w14:solidFill>
          </w14:textFill>
        </w:rPr>
      </w:pPr>
      <w:r>
        <w:rPr>
          <w:rFonts w:hint="eastAsia" w:ascii="宋体" w:hAnsi="宋体" w:eastAsia="宋体"/>
          <w:b/>
          <w:bCs/>
          <w:color w:val="000000" w:themeColor="text1"/>
          <w:sz w:val="32"/>
          <w:szCs w:val="32"/>
          <w14:textFill>
            <w14:solidFill>
              <w14:schemeClr w14:val="tx1"/>
            </w14:solidFill>
          </w14:textFill>
        </w:rPr>
        <w:t xml:space="preserve"> </w:t>
      </w:r>
      <w:r>
        <w:rPr>
          <w:rFonts w:ascii="宋体" w:hAnsi="宋体" w:eastAsia="宋体"/>
          <w:b/>
          <w:bCs/>
          <w:color w:val="000000" w:themeColor="text1"/>
          <w:sz w:val="32"/>
          <w:szCs w:val="32"/>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图2-5</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 xml:space="preserve">首页上 </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图2-6</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首页下</w:t>
      </w:r>
    </w:p>
    <w:p>
      <w:pPr>
        <w:rPr>
          <w:rFonts w:ascii="宋体" w:hAnsi="宋体" w:eastAsia="宋体"/>
          <w:b/>
          <w:bCs/>
          <w:color w:val="000000" w:themeColor="text1"/>
          <w:sz w:val="32"/>
          <w:szCs w:val="32"/>
          <w14:textFill>
            <w14:solidFill>
              <w14:schemeClr w14:val="tx1"/>
            </w14:solidFill>
          </w14:textFill>
        </w:rPr>
      </w:pP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考虑到有的用户有特殊的种植需求，我们设立了自养殖区域，这是我们的一个特色板块。在这个版块，用户可以承包一块土地，养植一些不常见的农产品，比如羊驼，山竹等。由于此类农产品不常见，且在农民的种植预期之外 ，单独种植成本较高，所以用户如果想要种植就必须达到一定的量，用户可以自己一个人承包土地，也可以发起拼单与有相同养殖意向的人进行共同养殖。</w:t>
      </w:r>
    </w:p>
    <w:p>
      <w:pPr>
        <w:spacing w:line="300" w:lineRule="auto"/>
      </w:pPr>
      <w:r>
        <w:rPr>
          <w:rFonts w:ascii="宋体" w:hAnsi="宋体" w:eastAsia="宋体" w:cs="Times New Roman"/>
          <w:sz w:val="24"/>
          <w:szCs w:val="24"/>
        </w:rPr>
        <mc:AlternateContent>
          <mc:Choice Requires="wps">
            <w:drawing>
              <wp:anchor distT="0" distB="0" distL="114300" distR="114300" simplePos="0" relativeHeight="251873280" behindDoc="0" locked="0" layoutInCell="1" allowOverlap="1">
                <wp:simplePos x="0" y="0"/>
                <wp:positionH relativeFrom="column">
                  <wp:posOffset>3006090</wp:posOffset>
                </wp:positionH>
                <wp:positionV relativeFrom="paragraph">
                  <wp:posOffset>102235</wp:posOffset>
                </wp:positionV>
                <wp:extent cx="2124075" cy="319405"/>
                <wp:effectExtent l="0" t="0" r="28575" b="24130"/>
                <wp:wrapNone/>
                <wp:docPr id="79" name="矩形: 圆角 79"/>
                <wp:cNvGraphicFramePr/>
                <a:graphic xmlns:a="http://schemas.openxmlformats.org/drawingml/2006/main">
                  <a:graphicData uri="http://schemas.microsoft.com/office/word/2010/wordprocessingShape">
                    <wps:wsp>
                      <wps:cNvSpPr/>
                      <wps:spPr>
                        <a:xfrm>
                          <a:off x="0" y="0"/>
                          <a:ext cx="2124075" cy="31908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79" o:spid="_x0000_s1026" o:spt="2" style="position:absolute;left:0pt;margin-left:236.7pt;margin-top:8.05pt;height:25.15pt;width:167.25pt;z-index:251873280;v-text-anchor:middle;mso-width-relative:page;mso-height-relative:page;" fillcolor="#A9D18E [1945]" filled="t" stroked="t" coordsize="21600,21600" arcsize="0.166666666666667" o:gfxdata="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Oon49DXAAAACQEAAA8AAAAAAAAAAQAgAAAAIgAAAGRycy9kb3ducmV2Lnht&#10;bFBLAQIUABQAAAAIAIdO4kBSUGijpQIAAIAFAAAOAAAAAAAAAAEAIAAAACYBAABkcnMvZTJvRG9j&#10;LnhtbFBLBQYAAAAABgAGAFkBAAA9BgAAAAA=&#10;">
                <v:fill on="t" focussize="0,0"/>
                <v:stroke weight="1pt" color="#A9D18E [1945]" miterlimit="8" joinstyle="miter"/>
                <v:imagedata o:title=""/>
                <o:lock v:ext="edit" aspectratio="f"/>
                <v:textbox>
                  <w:txbxContent>
                    <w:p>
                      <w:pPr>
                        <w:jc w:val="center"/>
                      </w:pPr>
                    </w:p>
                  </w:txbxContent>
                </v:textbox>
              </v:roundrect>
            </w:pict>
          </mc:Fallback>
        </mc:AlternateContent>
      </w:r>
      <w:r>
        <w:rPr>
          <w:rFonts w:ascii="宋体" w:hAnsi="宋体" w:eastAsia="宋体" w:cs="Times New Roman"/>
          <w:sz w:val="24"/>
          <w:szCs w:val="24"/>
        </w:rPr>
        <mc:AlternateContent>
          <mc:Choice Requires="wps">
            <w:drawing>
              <wp:anchor distT="0" distB="0" distL="114300" distR="114300" simplePos="0" relativeHeight="251872256" behindDoc="0" locked="0" layoutInCell="1" allowOverlap="1">
                <wp:simplePos x="0" y="0"/>
                <wp:positionH relativeFrom="column">
                  <wp:posOffset>142875</wp:posOffset>
                </wp:positionH>
                <wp:positionV relativeFrom="paragraph">
                  <wp:posOffset>104775</wp:posOffset>
                </wp:positionV>
                <wp:extent cx="2072005" cy="290830"/>
                <wp:effectExtent l="0" t="0" r="24130" b="14605"/>
                <wp:wrapNone/>
                <wp:docPr id="78" name="矩形: 圆角 78"/>
                <wp:cNvGraphicFramePr/>
                <a:graphic xmlns:a="http://schemas.openxmlformats.org/drawingml/2006/main">
                  <a:graphicData uri="http://schemas.microsoft.com/office/word/2010/wordprocessingShape">
                    <wps:wsp>
                      <wps:cNvSpPr/>
                      <wps:spPr>
                        <a:xfrm>
                          <a:off x="0" y="0"/>
                          <a:ext cx="2071688" cy="290513"/>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78" o:spid="_x0000_s1026" o:spt="2" style="position:absolute;left:0pt;margin-left:11.25pt;margin-top:8.25pt;height:22.9pt;width:163.15pt;z-index:251872256;v-text-anchor:middle;mso-width-relative:page;mso-height-relative:page;" fillcolor="#A9D18E [1945]" filled="t" stroked="t" coordsize="21600,21600" arcsize="0.166666666666667" o:gfxdata="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CkQ8YS1gAAAAgBAAAPAAAAAAAAAAEAIAAAACIAAABkcnMvZG93bnJldi54bWxQ&#10;SwECFAAUAAAACACHTuJAA/lhC6QCAACABQAADgAAAAAAAAABACAAAAAlAQAAZHJzL2Uyb0RvYy54&#10;bWxQSwUGAAAAAAYABgBZAQAAOwYAAAAA&#10;">
                <v:fill on="t" focussize="0,0"/>
                <v:stroke weight="1pt" color="#A9D18E [1945]" miterlimit="8" joinstyle="miter"/>
                <v:imagedata o:title=""/>
                <o:lock v:ext="edit" aspectratio="f"/>
                <v:textbox>
                  <w:txbxContent>
                    <w:p>
                      <w:pPr>
                        <w:jc w:val="center"/>
                      </w:pPr>
                    </w:p>
                  </w:txbxContent>
                </v:textbox>
              </v:roundrect>
            </w:pict>
          </mc:Fallback>
        </mc:AlternateContent>
      </w:r>
      <w:r>
        <w:rPr>
          <w:rFonts w:ascii="宋体" w:hAnsi="宋体" w:eastAsia="宋体" w:cs="Times New Roman"/>
          <w:sz w:val="24"/>
          <w:szCs w:val="24"/>
        </w:rPr>
        <w:drawing>
          <wp:inline distT="0" distB="0" distL="0" distR="0">
            <wp:extent cx="2296795" cy="4450080"/>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22973" cy="4500838"/>
                    </a:xfrm>
                    <a:prstGeom prst="rect">
                      <a:avLst/>
                    </a:prstGeom>
                    <a:noFill/>
                    <a:ln>
                      <a:noFill/>
                    </a:ln>
                  </pic:spPr>
                </pic:pic>
              </a:graphicData>
            </a:graphic>
          </wp:inline>
        </w:drawing>
      </w:r>
      <w:r>
        <w:rPr>
          <w:rFonts w:ascii="宋体" w:hAnsi="宋体" w:eastAsia="宋体" w:cs="Times New Roman"/>
          <w:sz w:val="24"/>
          <w:szCs w:val="24"/>
        </w:rPr>
        <w:t xml:space="preserve">        </w:t>
      </w:r>
      <w:r>
        <w:drawing>
          <wp:inline distT="0" distB="0" distL="0" distR="0">
            <wp:extent cx="2273300" cy="4410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312360" cy="4485888"/>
                    </a:xfrm>
                    <a:prstGeom prst="rect">
                      <a:avLst/>
                    </a:prstGeom>
                    <a:noFill/>
                    <a:ln>
                      <a:noFill/>
                    </a:ln>
                  </pic:spPr>
                </pic:pic>
              </a:graphicData>
            </a:graphic>
          </wp:inline>
        </w:drawing>
      </w:r>
      <w:r>
        <w:t xml:space="preserve">    </w:t>
      </w:r>
    </w:p>
    <w:p>
      <w:pPr>
        <w:spacing w:line="300" w:lineRule="auto"/>
        <w:rPr>
          <w:rFonts w:ascii="宋体" w:hAnsi="宋体" w:eastAsia="宋体"/>
          <w:sz w:val="24"/>
          <w:szCs w:val="24"/>
        </w:rPr>
      </w:pPr>
      <w:r>
        <w:tab/>
      </w:r>
      <w:r>
        <w:rPr>
          <w:rFonts w:hint="eastAsia"/>
        </w:rPr>
        <w:t xml:space="preserve">图2-7农户信息界面（水果） </w:t>
      </w:r>
      <w:r>
        <w:t xml:space="preserve">                 </w:t>
      </w:r>
      <w:r>
        <w:rPr>
          <w:rFonts w:hint="eastAsia"/>
        </w:rPr>
        <w:t>图2-8</w:t>
      </w:r>
      <w:r>
        <w:t xml:space="preserve"> </w:t>
      </w:r>
      <w:r>
        <w:rPr>
          <w:rFonts w:hint="eastAsia"/>
        </w:rPr>
        <w:t>农户信息界面（自种植）</w:t>
      </w:r>
    </w:p>
    <w:p>
      <w:pPr>
        <w:spacing w:line="300" w:lineRule="auto"/>
        <w:rPr>
          <w:rFonts w:ascii="宋体" w:hAnsi="宋体" w:eastAsia="宋体"/>
          <w:sz w:val="24"/>
          <w:szCs w:val="24"/>
        </w:rPr>
      </w:pP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点击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选择种植量付费后，即可完成下单。</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下单时用户可选择委托种植和非委托种植，两种种植模式本质都是农户种植，但是前者用户参与度不高，坐等作物成熟发货即可，适用于宝妈等只为追求健康食材的人群；后者则需要较高的参与度，包括作物的施肥浇水等，适用于想体验种植乐趣的人群，这些人也是后面介绍的“我的农场”等功能的主要受众。</w:t>
      </w:r>
    </w:p>
    <w:p>
      <w:pPr>
        <w:rPr>
          <w:rFonts w:ascii="宋体" w:hAnsi="宋体" w:eastAsia="宋体"/>
          <w:sz w:val="24"/>
          <w:szCs w:val="24"/>
        </w:rPr>
      </w:pPr>
    </w:p>
    <w:p>
      <w:pPr>
        <w:rPr>
          <w:rFonts w:ascii="宋体" w:hAnsi="宋体" w:eastAsia="宋体"/>
          <w:b/>
          <w:bCs/>
          <w:color w:val="000000" w:themeColor="text1"/>
          <w:sz w:val="32"/>
          <w:szCs w:val="32"/>
          <w14:textFill>
            <w14:solidFill>
              <w14:schemeClr w14:val="tx1"/>
            </w14:solidFill>
          </w14:textFill>
        </w:rPr>
      </w:pPr>
      <w:r>
        <mc:AlternateContent>
          <mc:Choice Requires="wps">
            <w:drawing>
              <wp:anchor distT="0" distB="0" distL="114300" distR="114300" simplePos="0" relativeHeight="251874304" behindDoc="0" locked="0" layoutInCell="1" allowOverlap="1">
                <wp:simplePos x="0" y="0"/>
                <wp:positionH relativeFrom="column">
                  <wp:posOffset>118745</wp:posOffset>
                </wp:positionH>
                <wp:positionV relativeFrom="paragraph">
                  <wp:posOffset>80645</wp:posOffset>
                </wp:positionV>
                <wp:extent cx="2105025" cy="290195"/>
                <wp:effectExtent l="0" t="0" r="28575" b="14605"/>
                <wp:wrapNone/>
                <wp:docPr id="80" name="矩形: 圆角 80"/>
                <wp:cNvGraphicFramePr/>
                <a:graphic xmlns:a="http://schemas.openxmlformats.org/drawingml/2006/main">
                  <a:graphicData uri="http://schemas.microsoft.com/office/word/2010/wordprocessingShape">
                    <wps:wsp>
                      <wps:cNvSpPr/>
                      <wps:spPr>
                        <a:xfrm>
                          <a:off x="0" y="0"/>
                          <a:ext cx="2105025" cy="29051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0" o:spid="_x0000_s1026" o:spt="2" style="position:absolute;left:0pt;margin-left:9.35pt;margin-top:6.35pt;height:22.85pt;width:165.75pt;z-index:251874304;v-text-anchor:middle;mso-width-relative:page;mso-height-relative:page;" fillcolor="#A9D18E [1945]" filled="t" stroked="t" coordsize="21600,21600" arcsize="0.166666666666667" o:gfxdata="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LRmzztYAAAAIAQAADwAAAAAAAAABACAAAAAiAAAAZHJzL2Rvd25yZXYueG1sUEsB&#10;AhQAFAAAAAgAh07iQCLCsa+iAgAAgAUAAA4AAAAAAAAAAQAgAAAAJQEAAGRycy9lMm9Eb2MueG1s&#10;UEsFBgAAAAAGAAYAWQEAADkGAAAAAA==&#10;">
                <v:fill on="t" focussize="0,0"/>
                <v:stroke weight="1pt" color="#A9D18E [1945]" miterlimit="8" joinstyle="miter"/>
                <v:imagedata o:title=""/>
                <o:lock v:ext="edit" aspectratio="f"/>
                <v:textbox>
                  <w:txbxContent>
                    <w:p>
                      <w:pPr>
                        <w:jc w:val="center"/>
                      </w:pPr>
                    </w:p>
                  </w:txbxContent>
                </v:textbox>
              </v:roundrect>
            </w:pict>
          </mc:Fallback>
        </mc:AlternateContent>
      </w:r>
      <w:r>
        <w:drawing>
          <wp:inline distT="0" distB="0" distL="0" distR="0">
            <wp:extent cx="2305050" cy="44869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23731" cy="4523658"/>
                    </a:xfrm>
                    <a:prstGeom prst="rect">
                      <a:avLst/>
                    </a:prstGeom>
                    <a:noFill/>
                    <a:ln>
                      <a:noFill/>
                    </a:ln>
                  </pic:spPr>
                </pic:pic>
              </a:graphicData>
            </a:graphic>
          </wp:inline>
        </w:drawing>
      </w:r>
    </w:p>
    <w:p>
      <w:pPr>
        <w:rPr>
          <w:rFonts w:ascii="宋体" w:hAnsi="宋体" w:eastAsia="宋体" w:cs="Times New Roman"/>
          <w:szCs w:val="21"/>
        </w:rPr>
      </w:pPr>
      <w:r>
        <w:rPr>
          <w:rFonts w:hint="eastAsia" w:ascii="黑体" w:hAnsi="黑体" w:eastAsia="黑体" w:cs="Times New Roman"/>
          <w:sz w:val="28"/>
          <w:szCs w:val="28"/>
        </w:rPr>
        <w:t xml:space="preserve"> </w:t>
      </w:r>
      <w:r>
        <w:rPr>
          <w:rFonts w:ascii="黑体" w:hAnsi="黑体" w:eastAsia="黑体" w:cs="Times New Roman"/>
          <w:sz w:val="28"/>
          <w:szCs w:val="28"/>
        </w:rPr>
        <w:t xml:space="preserve">   </w:t>
      </w:r>
      <w:r>
        <w:rPr>
          <w:rFonts w:hint="eastAsia" w:ascii="宋体" w:hAnsi="宋体" w:eastAsia="宋体" w:cs="Times New Roman"/>
          <w:szCs w:val="21"/>
        </w:rPr>
        <w:t>图2-9</w:t>
      </w:r>
      <w:r>
        <w:rPr>
          <w:rFonts w:ascii="宋体" w:hAnsi="宋体" w:eastAsia="宋体" w:cs="Times New Roman"/>
          <w:szCs w:val="21"/>
        </w:rPr>
        <w:t xml:space="preserve"> </w:t>
      </w:r>
      <w:r>
        <w:rPr>
          <w:rFonts w:hint="eastAsia" w:ascii="宋体" w:hAnsi="宋体" w:eastAsia="宋体" w:cs="Times New Roman"/>
          <w:szCs w:val="21"/>
        </w:rPr>
        <w:t>农户商铺内部界面</w:t>
      </w:r>
    </w:p>
    <w:p>
      <w:pPr>
        <w:rPr>
          <w:rFonts w:ascii="黑体" w:hAnsi="黑体" w:eastAsia="黑体" w:cs="Times New Roman"/>
          <w:sz w:val="28"/>
          <w:szCs w:val="28"/>
        </w:rPr>
      </w:pPr>
      <w:r>
        <w:rPr>
          <w:rFonts w:hint="eastAsia" w:ascii="黑体" w:hAnsi="黑体" w:eastAsia="黑体" w:cs="Times New Roman"/>
          <w:sz w:val="28"/>
          <w:szCs w:val="28"/>
        </w:rPr>
        <w:t>2.3.2我的农场</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城市消费者可在“我的农场”区块实现农畜产品的云养殖，“我的农场”的引导栏分为四个部分：我的农场，好友农场，交易市场，虚拟农场。</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为了增强城市消费者的体验感，我们计划协助农户在田地中安装监控，影像信息上传到“我的农场”。城市消费者进入“我的农场”后即可看到自己农场的情况，“我的农场”中会提示城市消费者浇水、施肥等，还会推送专业的种植经验，协助城市消费者学习并判断作物成长情况及作物需求。</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城市消费者对自己的农场下达浇水、施肥等指令后，农户收到城市消费者的指令，完成相应的操作，实现农畜产品的“云养殖”。</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城市用户也可以通过好友农场进入好友的农场对其进行灌溉等操作。</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交易市场是“种宝”的另一个交易平台，用户可以在该区域进行各种农产品和农副产品的交易，也可以转让自己云养殖未成熟的农畜产品。切身的考虑用户在云养殖过程中可能出现的问题。</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虚拟农场借鉴了“Q</w:t>
      </w:r>
      <w:r>
        <w:rPr>
          <w:rFonts w:ascii="宋体" w:hAnsi="宋体" w:eastAsia="宋体" w:cs="Times New Roman"/>
          <w:sz w:val="24"/>
          <w:szCs w:val="24"/>
        </w:rPr>
        <w:t>Q</w:t>
      </w:r>
      <w:r>
        <w:rPr>
          <w:rFonts w:hint="eastAsia" w:ascii="宋体" w:hAnsi="宋体" w:eastAsia="宋体" w:cs="Times New Roman"/>
          <w:sz w:val="24"/>
          <w:szCs w:val="24"/>
        </w:rPr>
        <w:t>农场”的思想，用户可在该区域养殖虚拟的农畜产品，得到一定的积分后，就可以领取真实的农作物。</w:t>
      </w:r>
    </w:p>
    <w:p>
      <w:pPr>
        <w:rPr>
          <w:rFonts w:ascii="宋体" w:hAnsi="宋体" w:eastAsia="宋体"/>
          <w:b/>
          <w:bCs/>
          <w:color w:val="000000" w:themeColor="text1"/>
          <w:sz w:val="32"/>
          <w:szCs w:val="32"/>
          <w14:textFill>
            <w14:solidFill>
              <w14:schemeClr w14:val="tx1"/>
            </w14:solidFill>
          </w14:textFill>
        </w:rPr>
      </w:pPr>
      <w:r>
        <w:rPr>
          <w:rFonts w:hint="eastAsia" w:ascii="宋体" w:hAnsi="宋体" w:eastAsia="宋体" w:cs="Times New Roman"/>
          <w:color w:val="FF0000"/>
          <w:sz w:val="24"/>
          <w:szCs w:val="24"/>
        </w:rPr>
        <mc:AlternateContent>
          <mc:Choice Requires="wps">
            <w:drawing>
              <wp:anchor distT="0" distB="0" distL="114300" distR="114300" simplePos="0" relativeHeight="251878400" behindDoc="0" locked="0" layoutInCell="1" allowOverlap="1">
                <wp:simplePos x="0" y="0"/>
                <wp:positionH relativeFrom="column">
                  <wp:posOffset>2943225</wp:posOffset>
                </wp:positionH>
                <wp:positionV relativeFrom="paragraph">
                  <wp:posOffset>85725</wp:posOffset>
                </wp:positionV>
                <wp:extent cx="2257425" cy="333375"/>
                <wp:effectExtent l="0" t="0" r="28575" b="28575"/>
                <wp:wrapNone/>
                <wp:docPr id="87" name="矩形: 圆角 87"/>
                <wp:cNvGraphicFramePr/>
                <a:graphic xmlns:a="http://schemas.openxmlformats.org/drawingml/2006/main">
                  <a:graphicData uri="http://schemas.microsoft.com/office/word/2010/wordprocessingShape">
                    <wps:wsp>
                      <wps:cNvSpPr/>
                      <wps:spPr>
                        <a:xfrm>
                          <a:off x="0" y="0"/>
                          <a:ext cx="2257425"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7" o:spid="_x0000_s1026" o:spt="2" style="position:absolute;left:0pt;margin-left:231.75pt;margin-top:6.75pt;height:26.25pt;width:177.75pt;z-index:251878400;v-text-anchor:middle;mso-width-relative:page;mso-height-relative:page;" fillcolor="#A9D18E [1945]" filled="t" stroked="t" coordsize="21600,21600" arcsize="0.166666666666667" o:gfxdata="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Idig33XAAAACQEAAA8AAAAAAAAAAQAgAAAAIgAAAGRycy9kb3ducmV2LnhtbFBLAQIUABQA&#10;AAAIAIdO4kBbmGlonAIAAHUFAAAOAAAAAAAAAAEAIAAAACYBAABkcnMvZTJvRG9jLnhtbFBLBQYA&#10;AAAABgAGAFkBAAA0BgAAAAA=&#10;">
                <v:fill on="t" focussize="0,0"/>
                <v:stroke weight="1pt" color="#A9D18E [1945]" miterlimit="8" joinstyle="miter"/>
                <v:imagedata o:title=""/>
                <o:lock v:ext="edit" aspectratio="f"/>
              </v:roundrect>
            </w:pict>
          </mc:Fallback>
        </mc:AlternateContent>
      </w:r>
      <w:r>
        <w:rPr>
          <w:rFonts w:hint="eastAsia" w:ascii="宋体" w:hAnsi="宋体" w:eastAsia="宋体" w:cs="Times New Roman"/>
          <w:color w:val="FF0000"/>
          <w:sz w:val="24"/>
          <w:szCs w:val="24"/>
        </w:rPr>
        <mc:AlternateContent>
          <mc:Choice Requires="wps">
            <w:drawing>
              <wp:anchor distT="0" distB="0" distL="114300" distR="114300" simplePos="0" relativeHeight="251877376" behindDoc="0" locked="0" layoutInCell="1" allowOverlap="1">
                <wp:simplePos x="0" y="0"/>
                <wp:positionH relativeFrom="column">
                  <wp:posOffset>266700</wp:posOffset>
                </wp:positionH>
                <wp:positionV relativeFrom="paragraph">
                  <wp:posOffset>76200</wp:posOffset>
                </wp:positionV>
                <wp:extent cx="2176780" cy="300355"/>
                <wp:effectExtent l="0" t="0" r="14605" b="24130"/>
                <wp:wrapNone/>
                <wp:docPr id="86" name="矩形: 圆角 86"/>
                <wp:cNvGraphicFramePr/>
                <a:graphic xmlns:a="http://schemas.openxmlformats.org/drawingml/2006/main">
                  <a:graphicData uri="http://schemas.microsoft.com/office/word/2010/wordprocessingShape">
                    <wps:wsp>
                      <wps:cNvSpPr/>
                      <wps:spPr>
                        <a:xfrm>
                          <a:off x="0" y="0"/>
                          <a:ext cx="2176463" cy="30003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6" o:spid="_x0000_s1026" o:spt="2" style="position:absolute;left:0pt;margin-left:21pt;margin-top:6pt;height:23.65pt;width:171.4pt;z-index:251877376;v-text-anchor:middle;mso-width-relative:page;mso-height-relative:page;" fillcolor="#A9D18E [1945]" filled="t" stroked="t" coordsize="21600,21600" arcsize="0.166666666666667" o:gfxdata="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Ky9XzPXAAAACAEAAA8AAAAAAAAAAQAgAAAAIgAAAGRycy9kb3ducmV2LnhtbFBLAQIUABQA&#10;AAAIAIdO4kCj/pk6nAIAAHUFAAAOAAAAAAAAAAEAIAAAACYBAABkcnMvZTJvRG9jLnhtbFBLBQYA&#10;AAAABgAGAFkBAAA0BgAAAAA=&#10;">
                <v:fill on="t" focussize="0,0"/>
                <v:stroke weight="1pt" color="#A9D18E [1945]" miterlimit="8" joinstyle="miter"/>
                <v:imagedata o:title=""/>
                <o:lock v:ext="edit" aspectratio="f"/>
              </v:roundrect>
            </w:pict>
          </mc:Fallback>
        </mc:AlternateContent>
      </w:r>
      <w:r>
        <w:rPr>
          <w:rFonts w:hint="eastAsia" w:ascii="宋体" w:hAnsi="宋体" w:eastAsia="宋体" w:cs="Times New Roman"/>
          <w:color w:val="FF0000"/>
          <w:sz w:val="24"/>
          <w:szCs w:val="24"/>
        </w:rPr>
        <w:t xml:space="preserve"> </w:t>
      </w:r>
      <w:r>
        <w:drawing>
          <wp:inline distT="0" distB="0" distL="0" distR="0">
            <wp:extent cx="2457450" cy="47371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469813" cy="4761553"/>
                    </a:xfrm>
                    <a:prstGeom prst="rect">
                      <a:avLst/>
                    </a:prstGeom>
                    <a:noFill/>
                    <a:ln>
                      <a:noFill/>
                    </a:ln>
                  </pic:spPr>
                </pic:pic>
              </a:graphicData>
            </a:graphic>
          </wp:inline>
        </w:drawing>
      </w:r>
      <w:r>
        <w:rPr>
          <w:rFonts w:ascii="宋体" w:hAnsi="宋体" w:eastAsia="宋体"/>
          <w:b/>
          <w:bCs/>
          <w:color w:val="000000" w:themeColor="text1"/>
          <w:sz w:val="32"/>
          <w:szCs w:val="32"/>
          <w14:textFill>
            <w14:solidFill>
              <w14:schemeClr w14:val="tx1"/>
            </w14:solidFill>
          </w14:textFill>
        </w:rPr>
        <w:t xml:space="preserve">   </w:t>
      </w:r>
      <w:r>
        <w:drawing>
          <wp:inline distT="0" distB="0" distL="0" distR="0">
            <wp:extent cx="2423795" cy="4726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436495" cy="4750466"/>
                    </a:xfrm>
                    <a:prstGeom prst="rect">
                      <a:avLst/>
                    </a:prstGeom>
                    <a:noFill/>
                    <a:ln>
                      <a:noFill/>
                    </a:ln>
                  </pic:spPr>
                </pic:pic>
              </a:graphicData>
            </a:graphic>
          </wp:inline>
        </w:drawing>
      </w:r>
    </w:p>
    <w:p>
      <w:pPr>
        <w:rPr>
          <w:rFonts w:ascii="宋体" w:hAnsi="宋体" w:eastAsia="宋体"/>
          <w:color w:val="000000" w:themeColor="text1"/>
          <w:szCs w:val="21"/>
          <w14:textFill>
            <w14:solidFill>
              <w14:schemeClr w14:val="tx1"/>
            </w14:solidFill>
          </w14:textFill>
        </w:rPr>
      </w:pPr>
      <w:r>
        <w:rPr>
          <w:rFonts w:ascii="宋体" w:hAnsi="宋体" w:eastAsia="宋体"/>
          <w:b/>
          <w:bCs/>
          <w:color w:val="000000" w:themeColor="text1"/>
          <w:sz w:val="32"/>
          <w:szCs w:val="32"/>
          <w14:textFill>
            <w14:solidFill>
              <w14:schemeClr w14:val="tx1"/>
            </w14:solidFill>
          </w14:textFill>
        </w:rPr>
        <w:tab/>
      </w:r>
      <w:r>
        <w:rPr>
          <w:rFonts w:ascii="宋体" w:hAnsi="宋体" w:eastAsia="宋体"/>
          <w:b/>
          <w:bCs/>
          <w:color w:val="000000" w:themeColor="text1"/>
          <w:sz w:val="32"/>
          <w:szCs w:val="32"/>
          <w14:textFill>
            <w14:solidFill>
              <w14:schemeClr w14:val="tx1"/>
            </w14:solidFill>
          </w14:textFill>
        </w:rPr>
        <w:tab/>
      </w:r>
      <w:r>
        <w:rPr>
          <w:rFonts w:hint="eastAsia" w:ascii="宋体" w:hAnsi="宋体" w:eastAsia="宋体"/>
          <w:color w:val="000000" w:themeColor="text1"/>
          <w:szCs w:val="21"/>
          <w14:textFill>
            <w14:solidFill>
              <w14:schemeClr w14:val="tx1"/>
            </w14:solidFill>
          </w14:textFill>
        </w:rPr>
        <w:t>图2-10</w:t>
      </w:r>
      <w:r>
        <w:rPr>
          <w:rFonts w:ascii="宋体" w:hAnsi="宋体" w:eastAsia="宋体"/>
          <w:color w:val="000000" w:themeColor="text1"/>
          <w:szCs w:val="21"/>
          <w14:textFill>
            <w14:solidFill>
              <w14:schemeClr w14:val="tx1"/>
            </w14:solidFill>
          </w14:textFill>
        </w:rPr>
        <w:tab/>
      </w:r>
      <w:r>
        <w:rPr>
          <w:rFonts w:hint="eastAsia" w:ascii="宋体" w:hAnsi="宋体" w:eastAsia="宋体"/>
          <w:color w:val="000000" w:themeColor="text1"/>
          <w:szCs w:val="21"/>
          <w14:textFill>
            <w14:solidFill>
              <w14:schemeClr w14:val="tx1"/>
            </w14:solidFill>
          </w14:textFill>
        </w:rPr>
        <w:t>我的农场主界面</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图2-11</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我的农场内部界面</w:t>
      </w:r>
    </w:p>
    <w:p>
      <w:pPr>
        <w:rPr>
          <w:rFonts w:ascii="黑体" w:hAnsi="黑体" w:eastAsia="黑体" w:cs="Times New Roman"/>
          <w:sz w:val="28"/>
          <w:szCs w:val="28"/>
        </w:rPr>
      </w:pPr>
      <w:r>
        <w:rPr>
          <w:rFonts w:hint="eastAsia" w:ascii="黑体" w:hAnsi="黑体" w:eastAsia="黑体" w:cs="Times New Roman"/>
          <w:sz w:val="28"/>
          <w:szCs w:val="28"/>
        </w:rPr>
        <w:t>2.3.3种宝空间</w:t>
      </w:r>
      <w:r>
        <w:rPr>
          <w:rFonts w:ascii="黑体" w:hAnsi="黑体" w:eastAsia="黑体" w:cs="Times New Roman"/>
          <w:sz w:val="28"/>
          <w:szCs w:val="28"/>
        </w:rPr>
        <w:t xml:space="preserve">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种宝空间是用户们交流养殖经验，分享养殖成果的平台，引导栏分为星级农场，交易市场，种植经验，摄影，线上交流与创业。</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星际农场：向用户展示“种宝”里优秀的农场。</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交易市场：与“我的农场”中的“交易市场”的另一入口。</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种植经验：优秀的养殖者在这里发布帖子介绍养殖的经验，养殖萌新们可以在这里学习理论知识。</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摄影：用户在这里展示自己的养殖成果，记录自己的培育历程。</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线上交流：给用户提供在线交流的平台。</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创业：供有投资意向的用户在这里推销自己具有销售潜力的农畜产品，联系可提供大面积土地的农业合作社。</w:t>
      </w:r>
    </w:p>
    <w:p>
      <w:pPr>
        <w:rPr>
          <w:rFonts w:ascii="宋体" w:hAnsi="宋体" w:eastAsia="宋体"/>
          <w:b/>
          <w:bCs/>
          <w:color w:val="000000" w:themeColor="text1"/>
          <w:sz w:val="32"/>
          <w:szCs w:val="32"/>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mc:AlternateContent>
          <mc:Choice Requires="wps">
            <w:drawing>
              <wp:anchor distT="0" distB="0" distL="114300" distR="114300" simplePos="0" relativeHeight="251875328" behindDoc="0" locked="0" layoutInCell="1" allowOverlap="1">
                <wp:simplePos x="0" y="0"/>
                <wp:positionH relativeFrom="column">
                  <wp:posOffset>2900045</wp:posOffset>
                </wp:positionH>
                <wp:positionV relativeFrom="paragraph">
                  <wp:posOffset>31750</wp:posOffset>
                </wp:positionV>
                <wp:extent cx="2428875" cy="386080"/>
                <wp:effectExtent l="0" t="0" r="28575" b="14605"/>
                <wp:wrapNone/>
                <wp:docPr id="84" name="矩形 84"/>
                <wp:cNvGraphicFramePr/>
                <a:graphic xmlns:a="http://schemas.openxmlformats.org/drawingml/2006/main">
                  <a:graphicData uri="http://schemas.microsoft.com/office/word/2010/wordprocessingShape">
                    <wps:wsp>
                      <wps:cNvSpPr/>
                      <wps:spPr>
                        <a:xfrm>
                          <a:off x="0" y="0"/>
                          <a:ext cx="2428875" cy="385763"/>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35pt;margin-top:2.5pt;height:30.4pt;width:191.25pt;z-index:251875328;v-text-anchor:middle;mso-width-relative:page;mso-height-relative:page;" fillcolor="#A9D18E [1945]" filled="t" stroked="t" coordsize="21600,21600" o:gfxdata="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lkImA2QAAAAgB&#10;AAAPAAAAAAAAAAEAIAAAACIAAABkcnMvZG93bnJldi54bWxQSwECFAAUAAAACACHTuJAIuZ7bowC&#10;AABoBQAADgAAAAAAAAABACAAAAAoAQAAZHJzL2Uyb0RvYy54bWxQSwUGAAAAAAYABgBZAQAAJgYA&#10;AAAA&#10;">
                <v:fill on="t" focussize="0,0"/>
                <v:stroke weight="1pt" color="#A9D18E [1945]" miterlimit="8" joinstyle="miter"/>
                <v:imagedata o:title=""/>
                <o:lock v:ext="edit" aspectratio="f"/>
              </v:rect>
            </w:pict>
          </mc:Fallback>
        </mc:AlternateContent>
      </w:r>
      <w:r>
        <w:rPr>
          <w:rFonts w:ascii="宋体" w:hAnsi="宋体" w:eastAsia="宋体" w:cs="Times New Roman"/>
          <w:sz w:val="24"/>
          <w:szCs w:val="24"/>
        </w:rPr>
        <w:drawing>
          <wp:anchor distT="0" distB="0" distL="0" distR="0" simplePos="0" relativeHeight="251766784" behindDoc="0" locked="0" layoutInCell="1" allowOverlap="1">
            <wp:simplePos x="0" y="0"/>
            <wp:positionH relativeFrom="column">
              <wp:posOffset>2771140</wp:posOffset>
            </wp:positionH>
            <wp:positionV relativeFrom="paragraph">
              <wp:posOffset>11430</wp:posOffset>
            </wp:positionV>
            <wp:extent cx="2621915" cy="5124450"/>
            <wp:effectExtent l="0" t="0" r="14605" b="1143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621915" cy="5124450"/>
                    </a:xfrm>
                    <a:prstGeom prst="rect">
                      <a:avLst/>
                    </a:prstGeom>
                    <a:noFill/>
                    <a:ln>
                      <a:noFill/>
                    </a:ln>
                  </pic:spPr>
                </pic:pic>
              </a:graphicData>
            </a:graphic>
          </wp:anchor>
        </w:drawing>
      </w:r>
      <w:r>
        <mc:AlternateContent>
          <mc:Choice Requires="wps">
            <w:drawing>
              <wp:anchor distT="0" distB="0" distL="114300" distR="114300" simplePos="0" relativeHeight="251876352" behindDoc="0" locked="0" layoutInCell="1" allowOverlap="1">
                <wp:simplePos x="0" y="0"/>
                <wp:positionH relativeFrom="column">
                  <wp:posOffset>204470</wp:posOffset>
                </wp:positionH>
                <wp:positionV relativeFrom="paragraph">
                  <wp:posOffset>57150</wp:posOffset>
                </wp:positionV>
                <wp:extent cx="2290445" cy="376555"/>
                <wp:effectExtent l="0" t="0" r="14605" b="24130"/>
                <wp:wrapNone/>
                <wp:docPr id="85" name="矩形: 圆角 85"/>
                <wp:cNvGraphicFramePr/>
                <a:graphic xmlns:a="http://schemas.openxmlformats.org/drawingml/2006/main">
                  <a:graphicData uri="http://schemas.microsoft.com/office/word/2010/wordprocessingShape">
                    <wps:wsp>
                      <wps:cNvSpPr/>
                      <wps:spPr>
                        <a:xfrm>
                          <a:off x="0" y="0"/>
                          <a:ext cx="2290762" cy="376238"/>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5" o:spid="_x0000_s1026" o:spt="2" style="position:absolute;left:0pt;margin-left:16.1pt;margin-top:4.5pt;height:29.65pt;width:180.35pt;z-index:251876352;v-text-anchor:middle;mso-width-relative:page;mso-height-relative:page;" fillcolor="#A9D18E [1945]" filled="t" stroked="t" coordsize="21600,21600" arcsize="0.166666666666667" o:gfxdata="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9FQrbtYAAAAHAQAADwAAAAAAAAABACAAAAAiAAAAZHJzL2Rvd25yZXYueG1sUEsBAhQAFAAA&#10;AAgAh07iQObDgNWcAgAAdQUAAA4AAAAAAAAAAQAgAAAAJQEAAGRycy9lMm9Eb2MueG1sUEsFBgAA&#10;AAAGAAYAWQEAADMGAAAAAA==&#10;">
                <v:fill on="t" focussize="0,0"/>
                <v:stroke weight="1pt" color="#A9D18E [1945]" miterlimit="8" joinstyle="miter"/>
                <v:imagedata o:title=""/>
                <o:lock v:ext="edit" aspectratio="f"/>
              </v:roundrect>
            </w:pict>
          </mc:Fallback>
        </mc:AlternateContent>
      </w:r>
      <w:r>
        <w:drawing>
          <wp:inline distT="0" distB="0" distL="0" distR="0">
            <wp:extent cx="263144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641731" cy="5143435"/>
                    </a:xfrm>
                    <a:prstGeom prst="rect">
                      <a:avLst/>
                    </a:prstGeom>
                    <a:noFill/>
                    <a:ln>
                      <a:noFill/>
                    </a:ln>
                  </pic:spPr>
                </pic:pic>
              </a:graphicData>
            </a:graphic>
          </wp:inline>
        </w:drawing>
      </w:r>
    </w:p>
    <w:p>
      <w:pPr>
        <w:ind w:firstLine="1050" w:firstLineChars="500"/>
        <w:rPr>
          <w:rFonts w:ascii="宋体" w:hAnsi="宋体" w:eastAsia="宋体"/>
          <w:b/>
          <w:bCs/>
          <w:color w:val="000000" w:themeColor="text1"/>
          <w:szCs w:val="21"/>
          <w14:textFill>
            <w14:solidFill>
              <w14:schemeClr w14:val="tx1"/>
            </w14:solidFill>
          </w14:textFill>
        </w:rPr>
      </w:pPr>
      <w:r>
        <w:rPr>
          <w:rFonts w:hint="eastAsia" w:ascii="宋体" w:hAnsi="宋体" w:eastAsia="宋体" w:cs="Times New Roman"/>
          <w:szCs w:val="21"/>
        </w:rPr>
        <w:t>图2-12</w:t>
      </w:r>
      <w:r>
        <w:rPr>
          <w:rFonts w:ascii="宋体" w:hAnsi="宋体" w:eastAsia="宋体" w:cs="Times New Roman"/>
          <w:szCs w:val="21"/>
        </w:rPr>
        <w:t xml:space="preserve"> </w:t>
      </w:r>
      <w:r>
        <w:rPr>
          <w:rFonts w:hint="eastAsia" w:ascii="宋体" w:hAnsi="宋体" w:eastAsia="宋体" w:cs="Times New Roman"/>
          <w:szCs w:val="21"/>
        </w:rPr>
        <w:t>种宝空间</w:t>
      </w:r>
      <w:r>
        <w:rPr>
          <w:rFonts w:hint="eastAsia" w:ascii="宋体" w:hAnsi="宋体" w:eastAsia="宋体" w:cs="Times New Roman"/>
          <w:szCs w:val="21"/>
          <w:lang w:val="en-US" w:eastAsia="zh-CN"/>
        </w:rPr>
        <w:t xml:space="preserve">                            </w:t>
      </w:r>
      <w:r>
        <w:rPr>
          <w:rFonts w:hint="eastAsia" w:ascii="宋体" w:hAnsi="宋体" w:eastAsia="宋体"/>
          <w:color w:val="000000" w:themeColor="text1"/>
          <w:szCs w:val="21"/>
          <w14:textFill>
            <w14:solidFill>
              <w14:schemeClr w14:val="tx1"/>
            </w14:solidFill>
          </w14:textFill>
        </w:rPr>
        <w:t>图2-13</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个人中心</w:t>
      </w:r>
    </w:p>
    <w:p>
      <w:pPr>
        <w:spacing w:before="156" w:beforeLines="50" w:after="156" w:afterLines="50" w:line="300" w:lineRule="auto"/>
        <w:rPr>
          <w:rFonts w:ascii="黑体" w:hAnsi="黑体" w:eastAsia="黑体" w:cs="Times New Roman"/>
          <w:sz w:val="28"/>
          <w:szCs w:val="28"/>
        </w:rPr>
      </w:pPr>
      <w:r>
        <w:rPr>
          <w:rFonts w:hint="eastAsia" w:ascii="黑体" w:hAnsi="黑体" w:eastAsia="黑体" w:cs="Times New Roman"/>
          <w:sz w:val="28"/>
          <w:szCs w:val="28"/>
        </w:rPr>
        <w:t>2.3.4</w:t>
      </w:r>
      <w:r>
        <w:rPr>
          <w:rFonts w:ascii="黑体" w:hAnsi="黑体" w:eastAsia="黑体" w:cs="Times New Roman"/>
          <w:sz w:val="28"/>
          <w:szCs w:val="28"/>
        </w:rPr>
        <w:t xml:space="preserve"> </w:t>
      </w:r>
      <w:r>
        <w:rPr>
          <w:rFonts w:hint="eastAsia" w:ascii="黑体" w:hAnsi="黑体" w:eastAsia="黑体" w:cs="Times New Roman"/>
          <w:sz w:val="28"/>
          <w:szCs w:val="28"/>
        </w:rPr>
        <w:t>个人中心</w:t>
      </w:r>
    </w:p>
    <w:p>
      <w:pPr>
        <w:spacing w:line="300" w:lineRule="auto"/>
        <w:ind w:firstLine="480" w:firstLineChars="200"/>
        <w:rPr>
          <w:rFonts w:ascii="宋体" w:hAnsi="宋体" w:eastAsia="宋体"/>
          <w:b/>
          <w:bCs/>
          <w:color w:val="000000" w:themeColor="text1"/>
          <w:sz w:val="32"/>
          <w:szCs w:val="32"/>
          <w14:textFill>
            <w14:solidFill>
              <w14:schemeClr w14:val="tx1"/>
            </w14:solidFill>
          </w14:textFill>
        </w:rPr>
      </w:pPr>
      <w:r>
        <w:rPr>
          <w:rFonts w:hint="eastAsia" w:ascii="宋体" w:hAnsi="宋体" w:eastAsia="宋体" w:cs="Times New Roman"/>
          <w:sz w:val="24"/>
          <w:szCs w:val="24"/>
        </w:rPr>
        <w:t>用户可通过个人中心进行设置，查看自己的积分及成就，联系客服。在我的关注栏里，用户可查看自己关注农户最新发布的可供养殖的农畜产品，及时下单。</w:t>
      </w:r>
    </w:p>
    <w:p>
      <w:pPr>
        <w:rPr>
          <w:rFonts w:ascii="宋体" w:hAnsi="宋体" w:eastAsia="宋体"/>
          <w:color w:val="000000" w:themeColor="text1"/>
          <w:szCs w:val="21"/>
          <w14:textFill>
            <w14:solidFill>
              <w14:schemeClr w14:val="tx1"/>
            </w14:solidFill>
          </w14:textFill>
        </w:rPr>
      </w:pPr>
      <w:r>
        <w:rPr>
          <w:rFonts w:hint="eastAsia" w:ascii="宋体" w:hAnsi="宋体" w:eastAsia="宋体"/>
          <w:b/>
          <w:bCs/>
          <w:color w:val="000000" w:themeColor="text1"/>
          <w:sz w:val="32"/>
          <w:szCs w:val="32"/>
          <w14:textFill>
            <w14:solidFill>
              <w14:schemeClr w14:val="tx1"/>
            </w14:solidFill>
          </w14:textFill>
        </w:rPr>
        <w:t xml:space="preserve"> </w:t>
      </w:r>
      <w:r>
        <w:rPr>
          <w:rFonts w:ascii="宋体" w:hAnsi="宋体" w:eastAsia="宋体"/>
          <w:b/>
          <w:bCs/>
          <w:color w:val="000000" w:themeColor="text1"/>
          <w:sz w:val="32"/>
          <w:szCs w:val="32"/>
          <w14:textFill>
            <w14:solidFill>
              <w14:schemeClr w14:val="tx1"/>
            </w14:solidFill>
          </w14:textFill>
        </w:rPr>
        <w:t xml:space="preserve">        </w:t>
      </w:r>
    </w:p>
    <w:p>
      <w:pPr>
        <w:rPr>
          <w:rFonts w:ascii="黑体" w:hAnsi="黑体" w:eastAsia="黑体"/>
          <w:color w:val="000000" w:themeColor="text1"/>
          <w:sz w:val="30"/>
          <w:szCs w:val="30"/>
          <w14:textFill>
            <w14:solidFill>
              <w14:schemeClr w14:val="tx1"/>
            </w14:solidFill>
          </w14:textFill>
        </w:rPr>
      </w:pPr>
      <w:r>
        <w:rPr>
          <w:rFonts w:hint="eastAsia" w:ascii="黑体" w:hAnsi="黑体" w:eastAsia="黑体"/>
          <w:color w:val="000000" w:themeColor="text1"/>
          <w:sz w:val="30"/>
          <w:szCs w:val="30"/>
          <w14:textFill>
            <w14:solidFill>
              <w14:schemeClr w14:val="tx1"/>
            </w14:solidFill>
          </w14:textFill>
        </w:rPr>
        <w:t>2.4产品技术目标</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现在市面上很多</w:t>
      </w:r>
      <w:r>
        <w:rPr>
          <w:rFonts w:ascii="宋体" w:hAnsi="宋体" w:eastAsia="宋体" w:cs="Times New Roman"/>
          <w:sz w:val="24"/>
          <w:szCs w:val="24"/>
        </w:rPr>
        <w:t xml:space="preserve"> App </w:t>
      </w:r>
      <w:r>
        <w:rPr>
          <w:rFonts w:hint="eastAsia" w:ascii="宋体" w:hAnsi="宋体" w:eastAsia="宋体" w:cs="Times New Roman"/>
          <w:sz w:val="24"/>
          <w:szCs w:val="24"/>
        </w:rPr>
        <w:t>同质化很严重，理由是能减少用户的认知成本，更加符合用户的习惯，比如支付宝和微信的聊天功能。与此不同的是，种宝</w:t>
      </w:r>
      <w:r>
        <w:rPr>
          <w:rFonts w:ascii="宋体" w:hAnsi="宋体" w:eastAsia="宋体" w:cs="Times New Roman"/>
          <w:sz w:val="24"/>
          <w:szCs w:val="24"/>
        </w:rPr>
        <w:t>APP</w:t>
      </w:r>
      <w:r>
        <w:rPr>
          <w:rFonts w:hint="eastAsia" w:ascii="宋体" w:hAnsi="宋体" w:eastAsia="宋体" w:cs="Times New Roman"/>
          <w:sz w:val="24"/>
          <w:szCs w:val="24"/>
        </w:rPr>
        <w:t>意在推行全新的健康农产品购买与种植体验。</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w:t>
      </w:r>
      <w:r>
        <w:rPr>
          <w:rFonts w:ascii="宋体" w:hAnsi="宋体" w:eastAsia="宋体" w:cs="Times New Roman"/>
          <w:sz w:val="24"/>
          <w:szCs w:val="24"/>
        </w:rPr>
        <w:t xml:space="preserve"> </w:t>
      </w:r>
      <w:r>
        <w:rPr>
          <w:rFonts w:hint="eastAsia" w:ascii="宋体" w:hAnsi="宋体" w:eastAsia="宋体" w:cs="Times New Roman"/>
          <w:sz w:val="24"/>
          <w:szCs w:val="24"/>
        </w:rPr>
        <w:t>用户端（包括</w:t>
      </w:r>
      <w:r>
        <w:rPr>
          <w:rFonts w:ascii="宋体" w:hAnsi="宋体" w:eastAsia="宋体" w:cs="Times New Roman"/>
          <w:sz w:val="24"/>
          <w:szCs w:val="24"/>
        </w:rPr>
        <w:t>APP</w:t>
      </w:r>
      <w:r>
        <w:rPr>
          <w:rFonts w:hint="eastAsia" w:ascii="宋体" w:hAnsi="宋体" w:eastAsia="宋体" w:cs="Times New Roman"/>
          <w:sz w:val="24"/>
          <w:szCs w:val="24"/>
        </w:rPr>
        <w:t>及其附属部分、</w:t>
      </w:r>
      <w:r>
        <w:rPr>
          <w:rFonts w:ascii="宋体" w:hAnsi="宋体" w:eastAsia="宋体" w:cs="Times New Roman"/>
          <w:sz w:val="24"/>
          <w:szCs w:val="24"/>
        </w:rPr>
        <w:t>APP</w:t>
      </w:r>
      <w:r>
        <w:rPr>
          <w:rFonts w:hint="eastAsia" w:ascii="宋体" w:hAnsi="宋体" w:eastAsia="宋体" w:cs="Times New Roman"/>
          <w:sz w:val="24"/>
          <w:szCs w:val="24"/>
        </w:rPr>
        <w:t>后台接口等）采用面向对象设计范式，主要考虑用户使用体验；后端（包括服务端、数据端、客服端及维护端等）采用面向函数设计范式与调包相结合，主要考虑数据处理处理与发掘效率和机器学习服务用户程度。下文将详细介绍细分设计原则。</w:t>
      </w:r>
    </w:p>
    <w:p>
      <w:pPr>
        <w:pStyle w:val="3"/>
        <w:rPr>
          <w:rFonts w:ascii="黑体" w:hAnsi="黑体" w:eastAsia="黑体" w:cs="Times New Roman"/>
          <w:b w:val="0"/>
          <w:bCs w:val="0"/>
          <w:kern w:val="2"/>
          <w:sz w:val="28"/>
          <w:szCs w:val="28"/>
        </w:rPr>
      </w:pPr>
      <w:r>
        <w:rPr>
          <w:rFonts w:ascii="黑体" w:hAnsi="黑体" w:eastAsia="黑体" w:cs="Times New Roman"/>
          <w:b w:val="0"/>
          <w:bCs w:val="0"/>
          <w:kern w:val="2"/>
          <w:sz w:val="28"/>
          <w:szCs w:val="28"/>
        </w:rPr>
        <w:t>2.</w:t>
      </w:r>
      <w:r>
        <w:rPr>
          <w:rFonts w:hint="eastAsia" w:ascii="黑体" w:hAnsi="黑体" w:eastAsia="黑体" w:cs="Times New Roman"/>
          <w:b w:val="0"/>
          <w:bCs w:val="0"/>
          <w:kern w:val="2"/>
          <w:sz w:val="28"/>
          <w:szCs w:val="28"/>
        </w:rPr>
        <w:t>4</w:t>
      </w:r>
      <w:r>
        <w:rPr>
          <w:rFonts w:ascii="黑体" w:hAnsi="黑体" w:eastAsia="黑体" w:cs="Times New Roman"/>
          <w:b w:val="0"/>
          <w:bCs w:val="0"/>
          <w:kern w:val="2"/>
          <w:sz w:val="28"/>
          <w:szCs w:val="28"/>
        </w:rPr>
        <w:t>.1</w:t>
      </w:r>
      <w:r>
        <w:rPr>
          <w:rFonts w:hint="eastAsia" w:ascii="黑体" w:hAnsi="黑体" w:eastAsia="黑体" w:cs="Times New Roman"/>
          <w:b w:val="0"/>
          <w:bCs w:val="0"/>
          <w:kern w:val="2"/>
          <w:sz w:val="28"/>
          <w:szCs w:val="28"/>
        </w:rPr>
        <w:t>充分考虑用户使用习惯</w:t>
      </w:r>
    </w:p>
    <w:p>
      <w:pPr>
        <w:spacing w:before="156" w:beforeLines="50" w:after="156" w:afterLines="50" w:line="300" w:lineRule="auto"/>
        <w:ind w:firstLine="480" w:firstLineChars="20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用户使用习惯：经我们走访观察记录，大多数人拿手机购物时的时候是双手握，主要使用右手拇指点击下方按钮转换页面，其他操作主要使用右手食指进行翻页、点击等操作。相比较而言更倾向于观看视频，其次图片，字符少于等于</w:t>
      </w:r>
      <w:r>
        <w:rPr>
          <w:rFonts w:ascii="宋体" w:hAnsi="宋体" w:eastAsia="宋体"/>
          <w:sz w:val="24"/>
          <w:szCs w:val="24"/>
        </w:rPr>
        <w:t>12</w:t>
      </w:r>
      <w:r>
        <w:rPr>
          <w:rFonts w:hint="eastAsia" w:ascii="宋体" w:hAnsi="宋体" w:eastAsia="宋体"/>
          <w:sz w:val="24"/>
          <w:szCs w:val="24"/>
        </w:rPr>
        <w:t>个</w:t>
      </w:r>
      <w:r>
        <w:rPr>
          <w:rFonts w:ascii="宋体" w:hAnsi="宋体" w:eastAsia="宋体"/>
          <w:sz w:val="24"/>
          <w:szCs w:val="24"/>
        </w:rPr>
        <w:t xml:space="preserve"> </w:t>
      </w:r>
      <w:r>
        <w:rPr>
          <w:rFonts w:hint="eastAsia" w:ascii="宋体" w:hAnsi="宋体" w:eastAsia="宋体"/>
          <w:sz w:val="24"/>
          <w:szCs w:val="24"/>
        </w:rPr>
        <w:t>的字段为主</w:t>
      </w:r>
      <w:r>
        <w:rPr>
          <w:rFonts w:ascii="宋体" w:hAnsi="宋体" w:eastAsia="宋体"/>
          <w:sz w:val="24"/>
          <w:szCs w:val="24"/>
        </w:rPr>
        <w:t>[8]</w:t>
      </w:r>
      <w:r>
        <w:rPr>
          <w:rFonts w:hint="eastAsia" w:ascii="宋体" w:hAnsi="宋体" w:eastAsia="宋体"/>
          <w:sz w:val="24"/>
          <w:szCs w:val="24"/>
        </w:rPr>
        <w:t>。</w:t>
      </w:r>
    </w:p>
    <w:p>
      <w:pPr>
        <w:spacing w:before="156" w:beforeLines="50" w:after="156" w:afterLines="50" w:line="300" w:lineRule="auto"/>
        <w:ind w:firstLine="480" w:firstLineChars="20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w:t>
      </w:r>
      <w:r>
        <w:rPr>
          <w:rFonts w:hint="eastAsia" w:ascii="宋体" w:hAnsi="宋体" w:eastAsia="宋体"/>
          <w:sz w:val="24"/>
          <w:szCs w:val="24"/>
        </w:rPr>
        <w:t>）针对性设计原则：针对用户使用习惯，我们将将通过不断绘制用户手指碰触热图的方式调整</w:t>
      </w:r>
      <w:r>
        <w:rPr>
          <w:rFonts w:ascii="宋体" w:hAnsi="宋体" w:eastAsia="宋体"/>
          <w:sz w:val="24"/>
          <w:szCs w:val="24"/>
        </w:rPr>
        <w:t>APP</w:t>
      </w:r>
      <w:r>
        <w:rPr>
          <w:rFonts w:hint="eastAsia" w:ascii="宋体" w:hAnsi="宋体" w:eastAsia="宋体"/>
          <w:sz w:val="24"/>
          <w:szCs w:val="24"/>
        </w:rPr>
        <w:t>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Pr>
          <w:rFonts w:ascii="宋体" w:hAnsi="宋体" w:eastAsia="宋体"/>
          <w:sz w:val="24"/>
          <w:szCs w:val="24"/>
        </w:rPr>
        <w:t>online-video-cutter.com/cn/</w:t>
      </w:r>
      <w:r>
        <w:rPr>
          <w:rFonts w:hint="eastAsia" w:ascii="宋体" w:hAnsi="宋体" w:eastAsia="宋体"/>
          <w:sz w:val="24"/>
          <w:szCs w:val="24"/>
        </w:rPr>
        <w:t>）；字符以短句为主，以动图、关键词等元素辅助</w:t>
      </w:r>
      <w:r>
        <w:rPr>
          <w:rFonts w:ascii="宋体" w:hAnsi="宋体" w:eastAsia="宋体"/>
          <w:sz w:val="24"/>
          <w:szCs w:val="24"/>
        </w:rPr>
        <w:t>[9-10]</w:t>
      </w:r>
      <w:r>
        <w:rPr>
          <w:rFonts w:hint="eastAsia" w:ascii="宋体" w:hAnsi="宋体" w:eastAsia="宋体"/>
          <w:sz w:val="24"/>
          <w:szCs w:val="24"/>
        </w:rPr>
        <w:t>，例如首页根据用户的阅读习惯将信息由上而下排列。由搜索栏，宣传栏，引导栏，和推荐栏组成，满足用户习惯需要。</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2.</w:t>
      </w:r>
      <w:r>
        <w:rPr>
          <w:rFonts w:hint="eastAsia" w:ascii="黑体" w:hAnsi="黑体" w:eastAsia="黑体" w:cs="Times New Roman"/>
          <w:sz w:val="28"/>
          <w:szCs w:val="28"/>
        </w:rPr>
        <w:t>4</w:t>
      </w:r>
      <w:r>
        <w:rPr>
          <w:rFonts w:ascii="黑体" w:hAnsi="黑体" w:eastAsia="黑体" w:cs="Times New Roman"/>
          <w:sz w:val="28"/>
          <w:szCs w:val="28"/>
        </w:rPr>
        <w:t>.2</w:t>
      </w:r>
      <w:r>
        <w:rPr>
          <w:rFonts w:hint="eastAsia" w:ascii="黑体" w:hAnsi="黑体" w:eastAsia="黑体" w:cs="Times New Roman"/>
          <w:sz w:val="28"/>
          <w:szCs w:val="28"/>
        </w:rPr>
        <w:t>尽量减少产品层级</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有研究表明</w:t>
      </w:r>
      <w:r>
        <w:rPr>
          <w:rFonts w:ascii="宋体" w:hAnsi="宋体" w:eastAsia="宋体" w:cs="Times New Roman"/>
          <w:sz w:val="24"/>
          <w:szCs w:val="24"/>
        </w:rPr>
        <w:t>[11]</w:t>
      </w:r>
      <w:r>
        <w:rPr>
          <w:rFonts w:hint="eastAsia" w:ascii="宋体" w:hAnsi="宋体" w:eastAsia="宋体" w:cs="Times New Roman"/>
          <w:sz w:val="24"/>
          <w:szCs w:val="24"/>
        </w:rPr>
        <w:t>，在移动设备上，过多的层级会使用户失去耐心而放弃对产品的使用。为此我们采取</w:t>
      </w:r>
      <w:r>
        <w:rPr>
          <w:rFonts w:ascii="宋体" w:hAnsi="宋体" w:eastAsia="宋体" w:cs="Times New Roman"/>
          <w:sz w:val="24"/>
          <w:szCs w:val="24"/>
        </w:rPr>
        <w:t>UI</w:t>
      </w:r>
      <w:r>
        <w:rPr>
          <w:rFonts w:hint="eastAsia" w:ascii="宋体" w:hAnsi="宋体" w:eastAsia="宋体" w:cs="Times New Roman"/>
          <w:sz w:val="24"/>
          <w:szCs w:val="24"/>
        </w:rPr>
        <w:t>扁平化设计：使用选项卡</w:t>
      </w:r>
      <w:r>
        <w:rPr>
          <w:rFonts w:ascii="宋体" w:hAnsi="宋体" w:eastAsia="宋体" w:cs="Times New Roman"/>
          <w:sz w:val="24"/>
          <w:szCs w:val="24"/>
        </w:rPr>
        <w:t>(tabs)</w:t>
      </w:r>
      <w:r>
        <w:rPr>
          <w:rFonts w:hint="eastAsia" w:ascii="宋体" w:hAnsi="宋体" w:eastAsia="宋体" w:cs="Times New Roman"/>
          <w:sz w:val="24"/>
          <w:szCs w:val="24"/>
        </w:rPr>
        <w:t>结合分类和内容的展示</w:t>
      </w:r>
      <w:r>
        <w:rPr>
          <w:rFonts w:ascii="宋体" w:hAnsi="宋体" w:eastAsia="宋体" w:cs="Times New Roman"/>
          <w:sz w:val="24"/>
          <w:szCs w:val="24"/>
        </w:rPr>
        <w:t>;</w:t>
      </w:r>
      <w:r>
        <w:rPr>
          <w:rFonts w:hint="eastAsia" w:ascii="宋体" w:hAnsi="宋体" w:eastAsia="宋体" w:cs="Times New Roman"/>
          <w:sz w:val="24"/>
          <w:szCs w:val="24"/>
        </w:rPr>
        <w:t>允许穿越层级操作，比如允许用户在第一层级（搜索、</w:t>
      </w:r>
      <w:r>
        <w:rPr>
          <w:rFonts w:ascii="宋体" w:hAnsi="宋体" w:eastAsia="宋体" w:cs="Times New Roman"/>
          <w:sz w:val="24"/>
          <w:szCs w:val="24"/>
        </w:rPr>
        <w:t>AI</w:t>
      </w:r>
      <w:r>
        <w:rPr>
          <w:rFonts w:hint="eastAsia" w:ascii="宋体" w:hAnsi="宋体" w:eastAsia="宋体" w:cs="Times New Roman"/>
          <w:sz w:val="24"/>
          <w:szCs w:val="24"/>
        </w:rPr>
        <w:t>推荐产品的导航结构</w:t>
      </w:r>
      <w:r>
        <w:rPr>
          <w:rFonts w:ascii="宋体" w:hAnsi="宋体" w:eastAsia="宋体" w:cs="Times New Roman"/>
          <w:sz w:val="24"/>
          <w:szCs w:val="24"/>
        </w:rPr>
        <w:t>[12]</w:t>
      </w:r>
      <w:r>
        <w:rPr>
          <w:rFonts w:hint="eastAsia" w:ascii="宋体" w:hAnsi="宋体" w:eastAsia="宋体" w:cs="Times New Roman"/>
          <w:sz w:val="24"/>
          <w:szCs w:val="24"/>
        </w:rPr>
        <w:t>）对第二层级的内容（详细介绍的展开、短视频的观看等）进行直接操作</w:t>
      </w:r>
      <w:r>
        <w:rPr>
          <w:rFonts w:ascii="宋体" w:hAnsi="宋体" w:eastAsia="宋体" w:cs="Times New Roman"/>
          <w:sz w:val="24"/>
          <w:szCs w:val="24"/>
        </w:rPr>
        <w:t>(</w:t>
      </w:r>
      <w:r>
        <w:rPr>
          <w:rFonts w:hint="eastAsia" w:ascii="宋体" w:hAnsi="宋体" w:eastAsia="宋体" w:cs="Times New Roman"/>
          <w:sz w:val="24"/>
          <w:szCs w:val="24"/>
        </w:rPr>
        <w:t>下拉、长按、双击等实现方式</w:t>
      </w:r>
      <w:r>
        <w:rPr>
          <w:rFonts w:ascii="宋体" w:hAnsi="宋体" w:eastAsia="宋体" w:cs="Times New Roman"/>
          <w:sz w:val="24"/>
          <w:szCs w:val="24"/>
        </w:rPr>
        <w:t>)</w:t>
      </w:r>
      <w:r>
        <w:rPr>
          <w:rFonts w:hint="eastAsia" w:ascii="宋体" w:hAnsi="宋体" w:eastAsia="宋体" w:cs="Times New Roman"/>
          <w:sz w:val="24"/>
          <w:szCs w:val="24"/>
        </w:rPr>
        <w:t>。为提供足够信息吸引用户，“种宝”</w:t>
      </w:r>
      <w:r>
        <w:rPr>
          <w:rFonts w:ascii="宋体" w:hAnsi="宋体" w:eastAsia="宋体" w:cs="Times New Roman"/>
          <w:sz w:val="24"/>
          <w:szCs w:val="24"/>
        </w:rPr>
        <w:t xml:space="preserve"> </w:t>
      </w:r>
      <w:r>
        <w:rPr>
          <w:rFonts w:hint="eastAsia" w:ascii="宋体" w:hAnsi="宋体" w:eastAsia="宋体" w:cs="Times New Roman"/>
          <w:sz w:val="24"/>
          <w:szCs w:val="24"/>
        </w:rPr>
        <w:t>的第一层级包括多种视图，同时确保在主操作栏上给出明显搜索操作入口，用户可以通过搜索打破导航结构，进行全局搜索，全局搜索拟引入谷歌站内搜索接口搭配悬浮栏自掉包</w:t>
      </w:r>
      <w:r>
        <w:rPr>
          <w:rFonts w:ascii="宋体" w:hAnsi="宋体" w:eastAsia="宋体" w:cs="Times New Roman"/>
          <w:sz w:val="24"/>
          <w:szCs w:val="24"/>
        </w:rPr>
        <w:t>AI</w:t>
      </w:r>
      <w:r>
        <w:rPr>
          <w:rFonts w:hint="eastAsia" w:ascii="宋体" w:hAnsi="宋体" w:eastAsia="宋体" w:cs="Times New Roman"/>
          <w:sz w:val="24"/>
          <w:szCs w:val="24"/>
        </w:rPr>
        <w:t>推荐</w:t>
      </w:r>
      <w:r>
        <w:rPr>
          <w:rFonts w:ascii="宋体" w:hAnsi="宋体" w:eastAsia="宋体" w:cs="Times New Roman"/>
          <w:sz w:val="24"/>
          <w:szCs w:val="24"/>
        </w:rPr>
        <w:t>,</w:t>
      </w:r>
      <w:r>
        <w:rPr>
          <w:rFonts w:hint="eastAsia" w:ascii="宋体" w:hAnsi="宋体" w:eastAsia="宋体" w:cs="Times New Roman"/>
          <w:sz w:val="24"/>
          <w:szCs w:val="24"/>
        </w:rPr>
        <w:t>并提供返回明确醒目的上一层级的操作。</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2.4.3</w:t>
      </w:r>
      <w:r>
        <w:rPr>
          <w:rFonts w:hint="eastAsia" w:ascii="黑体" w:hAnsi="黑体" w:eastAsia="黑体" w:cs="Times New Roman"/>
          <w:sz w:val="28"/>
          <w:szCs w:val="28"/>
        </w:rPr>
        <w:t>及时反馈原则</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即时反馈作为对用户行为的即时回应，一方面尊重了用户劳动，另一方面符合用户心理需求。本“种宝”</w:t>
      </w:r>
      <w:r>
        <w:rPr>
          <w:rFonts w:ascii="宋体" w:hAnsi="宋体" w:eastAsia="宋体" w:cs="Times New Roman"/>
          <w:sz w:val="24"/>
          <w:szCs w:val="24"/>
        </w:rPr>
        <w:t>APP</w:t>
      </w:r>
      <w:r>
        <w:rPr>
          <w:rFonts w:hint="eastAsia" w:ascii="宋体" w:hAnsi="宋体" w:eastAsia="宋体" w:cs="Times New Roman"/>
          <w:sz w:val="24"/>
          <w:szCs w:val="24"/>
        </w:rPr>
        <w:t>通过以下过程实现即时反馈：即用户产生操作，出现</w:t>
      </w:r>
      <w:r>
        <w:rPr>
          <w:rFonts w:ascii="宋体" w:hAnsi="宋体" w:eastAsia="宋体" w:cs="Times New Roman"/>
          <w:sz w:val="24"/>
          <w:szCs w:val="24"/>
        </w:rPr>
        <w:t>toast</w:t>
      </w:r>
      <w:r>
        <w:rPr>
          <w:rFonts w:hint="eastAsia" w:ascii="宋体" w:hAnsi="宋体" w:eastAsia="宋体" w:cs="Times New Roman"/>
          <w:sz w:val="24"/>
          <w:szCs w:val="24"/>
        </w:rPr>
        <w:t>提示，一般</w:t>
      </w:r>
      <w:r>
        <w:rPr>
          <w:rFonts w:ascii="宋体" w:hAnsi="宋体" w:eastAsia="宋体" w:cs="Times New Roman"/>
          <w:sz w:val="24"/>
          <w:szCs w:val="24"/>
        </w:rPr>
        <w:t>2-3s</w:t>
      </w:r>
      <w:r>
        <w:rPr>
          <w:rFonts w:hint="eastAsia" w:ascii="宋体" w:hAnsi="宋体" w:eastAsia="宋体" w:cs="Times New Roman"/>
          <w:sz w:val="24"/>
          <w:szCs w:val="24"/>
        </w:rPr>
        <w:t>消失；通过</w:t>
      </w:r>
      <w:r>
        <w:rPr>
          <w:rFonts w:ascii="宋体" w:hAnsi="宋体" w:eastAsia="宋体" w:cs="Times New Roman"/>
          <w:sz w:val="24"/>
          <w:szCs w:val="24"/>
        </w:rPr>
        <w:t>toast</w:t>
      </w:r>
      <w:r>
        <w:rPr>
          <w:rFonts w:hint="eastAsia" w:ascii="宋体" w:hAnsi="宋体" w:eastAsia="宋体" w:cs="Times New Roman"/>
          <w:sz w:val="24"/>
          <w:szCs w:val="24"/>
        </w:rPr>
        <w:t>中的提示语告知用户需要了解的信息。让用户的行为在使用过程中得到反馈和帮助。</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2.4.4</w:t>
      </w:r>
      <w:r>
        <w:rPr>
          <w:rFonts w:hint="eastAsia" w:ascii="黑体" w:hAnsi="黑体" w:eastAsia="黑体" w:cs="Times New Roman"/>
          <w:sz w:val="28"/>
          <w:szCs w:val="28"/>
        </w:rPr>
        <w:t>尽量减少用户的输入</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初步计划利用采取接入</w:t>
      </w:r>
      <w:r>
        <w:rPr>
          <w:rFonts w:ascii="宋体" w:hAnsi="宋体" w:eastAsia="宋体" w:cs="Times New Roman"/>
          <w:sz w:val="24"/>
          <w:szCs w:val="24"/>
        </w:rPr>
        <w:t>google</w:t>
      </w:r>
      <w:r>
        <w:rPr>
          <w:rFonts w:hint="eastAsia" w:ascii="宋体" w:hAnsi="宋体" w:eastAsia="宋体" w:cs="Times New Roman"/>
          <w:sz w:val="24"/>
          <w:szCs w:val="24"/>
        </w:rPr>
        <w:t>站内搜索与后台机器学习推送相结合的方式，尽可能减少用户输入，记忆用户近几次输入内容，确保用户行为成果被充分尊重，减少用户机械式操作量。</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介于本条原则和接下来</w:t>
      </w:r>
      <w:r>
        <w:rPr>
          <w:rFonts w:ascii="宋体" w:hAnsi="宋体" w:eastAsia="宋体" w:cs="Times New Roman"/>
          <w:sz w:val="24"/>
          <w:szCs w:val="24"/>
        </w:rPr>
        <w:t>2.3.3</w:t>
      </w:r>
      <w:r>
        <w:rPr>
          <w:rFonts w:hint="eastAsia" w:ascii="宋体" w:hAnsi="宋体" w:eastAsia="宋体" w:cs="Times New Roman"/>
          <w:sz w:val="24"/>
          <w:szCs w:val="24"/>
        </w:rPr>
        <w:t>中所述的充分考虑用户的使用场景和干扰源原则，用户可能在不方便输入的环境下使用本产品。故此，拟使用</w:t>
      </w:r>
      <w:r>
        <w:rPr>
          <w:rFonts w:ascii="宋体" w:hAnsi="宋体" w:eastAsia="宋体" w:cs="Times New Roman"/>
          <w:sz w:val="24"/>
          <w:szCs w:val="24"/>
        </w:rPr>
        <w:t>PaddlePaddle1.4.1</w:t>
      </w:r>
      <w:r>
        <w:rPr>
          <w:rFonts w:hint="eastAsia" w:ascii="宋体" w:hAnsi="宋体" w:eastAsia="宋体" w:cs="Times New Roman"/>
          <w:sz w:val="24"/>
          <w:szCs w:val="24"/>
        </w:rPr>
        <w:t>深度学习模块对用户拍照进行类似农副产品、养殖场、农场查找等功能和文字识别与自然语言处理功能加强对该原则的落实。</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2.4.5</w:t>
      </w:r>
      <w:r>
        <w:rPr>
          <w:rFonts w:hint="eastAsia" w:ascii="黑体" w:hAnsi="黑体" w:eastAsia="黑体" w:cs="Times New Roman"/>
          <w:sz w:val="28"/>
          <w:szCs w:val="28"/>
        </w:rPr>
        <w:t>充分考虑用户的使用场景和干扰源</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用户使用产品是在什么时间，什么地点，什么环境下使用</w:t>
      </w:r>
      <w:r>
        <w:rPr>
          <w:rFonts w:ascii="宋体" w:hAnsi="宋体" w:eastAsia="宋体" w:cs="Times New Roman"/>
          <w:sz w:val="24"/>
          <w:szCs w:val="24"/>
        </w:rPr>
        <w:t>?</w:t>
      </w:r>
      <w:r>
        <w:rPr>
          <w:rFonts w:hint="eastAsia" w:ascii="宋体" w:hAnsi="宋体" w:eastAsia="宋体" w:cs="Times New Roman"/>
          <w:sz w:val="24"/>
          <w:szCs w:val="24"/>
        </w:rPr>
        <w:t>譬如，商户可能经常在嘈杂的环境中使用自己的产品，这时候的干扰源就是噪音，我们“种宝”产品设计时应避免使用语音技术转而使用常用语自动补全的基于机器学习的自然语言处理技术</w:t>
      </w:r>
      <w:r>
        <w:rPr>
          <w:rFonts w:ascii="宋体" w:hAnsi="宋体" w:eastAsia="宋体" w:cs="Times New Roman"/>
          <w:sz w:val="24"/>
          <w:szCs w:val="24"/>
        </w:rPr>
        <w:t>;</w:t>
      </w:r>
      <w:r>
        <w:rPr>
          <w:rFonts w:hint="eastAsia" w:ascii="宋体" w:hAnsi="宋体" w:eastAsia="宋体" w:cs="Times New Roman"/>
          <w:sz w:val="24"/>
          <w:szCs w:val="24"/>
        </w:rPr>
        <w:t>用户经常在拥挤的环境中使用产品，则产品设计时应避免用户过多地进行输入操作</w:t>
      </w:r>
      <w:r>
        <w:rPr>
          <w:rFonts w:ascii="宋体" w:hAnsi="宋体" w:eastAsia="宋体" w:cs="Times New Roman"/>
          <w:sz w:val="24"/>
          <w:szCs w:val="24"/>
        </w:rPr>
        <w:t>;</w:t>
      </w:r>
      <w:r>
        <w:rPr>
          <w:rFonts w:hint="eastAsia" w:ascii="宋体" w:hAnsi="宋体" w:eastAsia="宋体" w:cs="Times New Roman"/>
          <w:sz w:val="24"/>
          <w:szCs w:val="24"/>
        </w:rPr>
        <w:t>用户经常在地铁等网络环境不好的场所使用产品，产品就应该自动保存用户输入、观看记录等信息，防止信息的丢失。</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在使用手机</w:t>
      </w:r>
      <w:r>
        <w:rPr>
          <w:rFonts w:ascii="宋体" w:hAnsi="宋体" w:eastAsia="宋体" w:cs="Times New Roman"/>
          <w:sz w:val="24"/>
          <w:szCs w:val="24"/>
        </w:rPr>
        <w:t>APP</w:t>
      </w:r>
      <w:r>
        <w:rPr>
          <w:rFonts w:hint="eastAsia" w:ascii="宋体" w:hAnsi="宋体" w:eastAsia="宋体" w:cs="Times New Roman"/>
          <w:sz w:val="24"/>
          <w:szCs w:val="24"/>
        </w:rPr>
        <w:t>时，会出现很多意外状况中断使用，如手机突然没电、浏览信息时被接入电话打断等等。在移动情境中，这些都是不可避免的正常现象，这就需要我们在设计时，要注意保存用户的操作，减少重复劳动，衔接用户的记忆而不是让用户重头开始，操作流程要尽可能确保流畅。</w:t>
      </w:r>
    </w:p>
    <w:p>
      <w:pPr>
        <w:pStyle w:val="3"/>
        <w:rPr>
          <w:rFonts w:ascii="黑体" w:hAnsi="黑体" w:eastAsia="黑体" w:cs="Times New Roman"/>
          <w:b w:val="0"/>
          <w:bCs w:val="0"/>
          <w:kern w:val="2"/>
          <w:sz w:val="28"/>
          <w:szCs w:val="28"/>
        </w:rPr>
      </w:pPr>
      <w:r>
        <w:rPr>
          <w:rFonts w:ascii="黑体" w:hAnsi="黑体" w:eastAsia="黑体" w:cs="Times New Roman"/>
          <w:b w:val="0"/>
          <w:bCs w:val="0"/>
          <w:kern w:val="2"/>
          <w:sz w:val="28"/>
          <w:szCs w:val="28"/>
        </w:rPr>
        <w:t>2.4.6</w:t>
      </w:r>
      <w:r>
        <w:rPr>
          <w:rFonts w:hint="eastAsia" w:ascii="黑体" w:hAnsi="黑体" w:eastAsia="黑体" w:cs="Times New Roman"/>
          <w:b w:val="0"/>
          <w:bCs w:val="0"/>
          <w:kern w:val="2"/>
          <w:sz w:val="28"/>
          <w:szCs w:val="28"/>
        </w:rPr>
        <w:t>登陆、注册、等待闪屏页面优化设计</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本设计原则是重要界面优先原则的个体化应用。注册、登录、等待闪屏界面是网站后台或</w:t>
      </w:r>
      <w:r>
        <w:rPr>
          <w:rFonts w:ascii="宋体" w:hAnsi="宋体" w:eastAsia="宋体" w:cs="Times New Roman"/>
          <w:sz w:val="24"/>
          <w:szCs w:val="24"/>
        </w:rPr>
        <w:t>APP</w:t>
      </w:r>
      <w:r>
        <w:rPr>
          <w:rFonts w:hint="eastAsia" w:ascii="宋体" w:hAnsi="宋体" w:eastAsia="宋体" w:cs="Times New Roman"/>
          <w:sz w:val="24"/>
          <w:szCs w:val="24"/>
        </w:rPr>
        <w:t>常用的小组件，功能虽少，但却是很重要的用户入口，本“种宝”</w:t>
      </w:r>
      <w:r>
        <w:rPr>
          <w:rFonts w:ascii="宋体" w:hAnsi="宋体" w:eastAsia="宋体" w:cs="Times New Roman"/>
          <w:sz w:val="24"/>
          <w:szCs w:val="24"/>
        </w:rPr>
        <w:t>APP</w:t>
      </w:r>
      <w:r>
        <w:rPr>
          <w:rFonts w:hint="eastAsia" w:ascii="宋体" w:hAnsi="宋体" w:eastAsia="宋体" w:cs="Times New Roman"/>
          <w:sz w:val="24"/>
          <w:szCs w:val="24"/>
        </w:rPr>
        <w:t>采用设计美观、交互体验友好的用户引导界面，旨在增强用户认同感，减少心理等待时间。</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其中等待闪屏采取多种云端更新的个性化设计原则，在平时使用品牌</w:t>
      </w:r>
      <w:r>
        <w:rPr>
          <w:rFonts w:ascii="宋体" w:hAnsi="宋体" w:eastAsia="宋体" w:cs="Times New Roman"/>
          <w:sz w:val="24"/>
          <w:szCs w:val="24"/>
        </w:rPr>
        <w:t>LOGO</w:t>
      </w:r>
      <w:r>
        <w:rPr>
          <w:rFonts w:hint="eastAsia" w:ascii="宋体" w:hAnsi="宋体" w:eastAsia="宋体" w:cs="Times New Roman"/>
          <w:sz w:val="24"/>
          <w:szCs w:val="24"/>
        </w:rPr>
        <w:t>页面；在节假日使用节假日关怀页面，在活动期间使用暖色调推广型页面，并拟利用“跳过”按键搜集用户使用信息通过后端机器学习调整闪屏内容和出现与否。</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2.4.7</w:t>
      </w:r>
      <w:r>
        <w:rPr>
          <w:rFonts w:hint="eastAsia" w:ascii="黑体" w:hAnsi="黑体" w:eastAsia="黑体" w:cs="Times New Roman"/>
          <w:sz w:val="28"/>
          <w:szCs w:val="28"/>
        </w:rPr>
        <w:t>本地轻量化设计与服务器端大型化设计</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本</w:t>
      </w:r>
      <w:r>
        <w:rPr>
          <w:rFonts w:ascii="宋体" w:hAnsi="宋体" w:eastAsia="宋体" w:cs="Times New Roman"/>
          <w:sz w:val="24"/>
          <w:szCs w:val="24"/>
        </w:rPr>
        <w:t>APP</w:t>
      </w:r>
      <w:r>
        <w:rPr>
          <w:rFonts w:hint="eastAsia" w:ascii="宋体" w:hAnsi="宋体" w:eastAsia="宋体" w:cs="Times New Roman"/>
          <w:sz w:val="24"/>
          <w:szCs w:val="24"/>
        </w:rPr>
        <w:t>为网络应用，依赖无线网络或者数据流量获取即时服务器信息，本地端仅储存少量信息和用户界面，最大程度上压缩后台信息和数据（初步考虑采用</w:t>
      </w:r>
      <w:r>
        <w:rPr>
          <w:rFonts w:ascii="宋体" w:hAnsi="宋体" w:eastAsia="宋体" w:cs="Times New Roman"/>
          <w:sz w:val="24"/>
          <w:szCs w:val="24"/>
        </w:rPr>
        <w:t>LZMA2</w:t>
      </w:r>
      <w:r>
        <w:rPr>
          <w:rFonts w:hint="eastAsia" w:ascii="宋体" w:hAnsi="宋体" w:eastAsia="宋体" w:cs="Times New Roman"/>
          <w:sz w:val="24"/>
          <w:szCs w:val="24"/>
        </w:rPr>
        <w:t>压缩算法），减少用户手机空间占有量，减少卸载率，增加软件可靠性。</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服务器端需要实现包括</w:t>
      </w:r>
      <w:r>
        <w:rPr>
          <w:rFonts w:ascii="宋体" w:hAnsi="宋体" w:eastAsia="宋体" w:cs="Times New Roman"/>
          <w:sz w:val="24"/>
          <w:szCs w:val="24"/>
        </w:rPr>
        <w:t>AI</w:t>
      </w:r>
      <w:r>
        <w:rPr>
          <w:rFonts w:hint="eastAsia" w:ascii="宋体" w:hAnsi="宋体" w:eastAsia="宋体" w:cs="Times New Roman"/>
          <w:sz w:val="24"/>
          <w:szCs w:val="24"/>
        </w:rPr>
        <w:t>自动推荐，</w:t>
      </w:r>
      <w:r>
        <w:rPr>
          <w:rFonts w:ascii="宋体" w:hAnsi="宋体" w:eastAsia="宋体" w:cs="Times New Roman"/>
          <w:sz w:val="24"/>
          <w:szCs w:val="24"/>
        </w:rPr>
        <w:t>AI</w:t>
      </w:r>
      <w:r>
        <w:rPr>
          <w:rFonts w:hint="eastAsia" w:ascii="宋体" w:hAnsi="宋体" w:eastAsia="宋体" w:cs="Times New Roman"/>
          <w:sz w:val="24"/>
          <w:szCs w:val="24"/>
        </w:rPr>
        <w:t>自动识图，用户行为数据记录与处理，自然语言处理以及自助机器人客服等需要包括深度学习在内的机器学习等高性能需求，故此本</w:t>
      </w:r>
      <w:r>
        <w:rPr>
          <w:rFonts w:ascii="宋体" w:hAnsi="宋体" w:eastAsia="宋体" w:cs="Times New Roman"/>
          <w:sz w:val="24"/>
          <w:szCs w:val="24"/>
        </w:rPr>
        <w:t>APP</w:t>
      </w:r>
      <w:r>
        <w:rPr>
          <w:rFonts w:hint="eastAsia" w:ascii="宋体" w:hAnsi="宋体" w:eastAsia="宋体" w:cs="Times New Roman"/>
          <w:sz w:val="24"/>
          <w:szCs w:val="24"/>
        </w:rPr>
        <w:t>拟租用亚马逊</w:t>
      </w:r>
      <w:r>
        <w:rPr>
          <w:rFonts w:ascii="宋体" w:hAnsi="宋体" w:eastAsia="宋体" w:cs="Times New Roman"/>
          <w:sz w:val="24"/>
          <w:szCs w:val="24"/>
        </w:rPr>
        <w:t>VIP</w:t>
      </w:r>
      <w:r>
        <w:rPr>
          <w:rFonts w:hint="eastAsia" w:ascii="宋体" w:hAnsi="宋体" w:eastAsia="宋体" w:cs="Times New Roman"/>
          <w:sz w:val="24"/>
          <w:szCs w:val="24"/>
        </w:rPr>
        <w:t>或</w:t>
      </w:r>
      <w:r>
        <w:rPr>
          <w:rFonts w:ascii="宋体" w:hAnsi="宋体" w:eastAsia="宋体" w:cs="Times New Roman"/>
          <w:sz w:val="24"/>
          <w:szCs w:val="24"/>
        </w:rPr>
        <w:t>Googlecloud</w:t>
      </w:r>
      <w:r>
        <w:rPr>
          <w:rFonts w:hint="eastAsia" w:ascii="宋体" w:hAnsi="宋体" w:eastAsia="宋体" w:cs="Times New Roman"/>
          <w:sz w:val="24"/>
          <w:szCs w:val="24"/>
        </w:rPr>
        <w:t>云服务器保障用户体验及各项需求功能。</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2.4.8</w:t>
      </w:r>
      <w:r>
        <w:rPr>
          <w:rFonts w:hint="eastAsia" w:ascii="黑体" w:hAnsi="黑体" w:eastAsia="黑体" w:cs="Times New Roman"/>
          <w:sz w:val="28"/>
          <w:szCs w:val="28"/>
        </w:rPr>
        <w:t>卖家可视化与买家简明化原则</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w:t>
      </w:r>
      <w:r>
        <w:rPr>
          <w:rFonts w:ascii="宋体" w:hAnsi="宋体" w:eastAsia="宋体" w:cs="Times New Roman"/>
          <w:sz w:val="24"/>
          <w:szCs w:val="24"/>
        </w:rPr>
        <w:t>APP</w:t>
      </w:r>
      <w:r>
        <w:rPr>
          <w:rFonts w:hint="eastAsia" w:ascii="宋体" w:hAnsi="宋体" w:eastAsia="宋体" w:cs="Times New Roman"/>
          <w:sz w:val="24"/>
          <w:szCs w:val="24"/>
        </w:rPr>
        <w:t>采用买家端和卖家端分离的商业运行模式，卖家端注重可视化操作、可视化推广，买家端注重简明化购买、简明化观赏等。考虑买卖双方差异性，充分给卖家提供及时改善商品和服务的数据和信息，尽可能减少买家从意向到落成的中间步骤。</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rPr>
          <w:rFonts w:ascii="黑体" w:hAnsi="黑体" w:eastAsia="黑体" w:cs="Times New Roman"/>
          <w:sz w:val="44"/>
          <w:szCs w:val="44"/>
        </w:rPr>
      </w:pPr>
      <w:r>
        <w:rPr>
          <w:rFonts w:hint="eastAsia" w:ascii="黑体" w:hAnsi="黑体" w:eastAsia="黑体"/>
          <w:color w:val="000000"/>
          <w:sz w:val="44"/>
          <w:szCs w:val="44"/>
        </w:rPr>
        <w:t>3.</w:t>
      </w:r>
      <w:r>
        <w:rPr>
          <w:rFonts w:hint="eastAsia" w:ascii="黑体" w:hAnsi="黑体" w:eastAsia="黑体"/>
          <w:sz w:val="44"/>
          <w:szCs w:val="44"/>
        </w:rPr>
        <w:t xml:space="preserve"> 市场外部环境及竞争态势分析</w:t>
      </w:r>
    </w:p>
    <w:p>
      <w:pPr>
        <w:widowControl/>
        <w:shd w:val="clear" w:color="auto" w:fill="FFFFFF"/>
        <w:spacing w:line="360" w:lineRule="atLeast"/>
        <w:ind w:firstLine="420"/>
        <w:jc w:val="left"/>
        <w:rPr>
          <w:rFonts w:ascii="黑体" w:hAnsi="黑体" w:eastAsia="黑体"/>
          <w:kern w:val="0"/>
          <w:sz w:val="28"/>
          <w:szCs w:val="28"/>
        </w:rPr>
      </w:pPr>
      <w:r>
        <w:rPr>
          <w:rFonts w:ascii="黑体" w:hAnsi="黑体" w:eastAsia="黑体"/>
          <w:kern w:val="0"/>
          <w:sz w:val="28"/>
          <w:szCs w:val="28"/>
        </w:rPr>
        <w:t>3.1</w:t>
      </w:r>
      <w:r>
        <w:rPr>
          <w:rFonts w:hint="eastAsia" w:ascii="黑体" w:hAnsi="黑体" w:eastAsia="黑体"/>
          <w:kern w:val="0"/>
          <w:sz w:val="28"/>
          <w:szCs w:val="28"/>
        </w:rPr>
        <w:t>行业环境分析</w:t>
      </w:r>
    </w:p>
    <w:p>
      <w:pPr>
        <w:widowControl/>
        <w:shd w:val="clear" w:color="auto" w:fill="FFFFFF"/>
        <w:spacing w:line="360" w:lineRule="atLeast"/>
        <w:ind w:firstLine="420"/>
        <w:jc w:val="left"/>
        <w:rPr>
          <w:rFonts w:ascii="宋体" w:hAnsi="宋体" w:eastAsia="宋体" w:cs="Arial"/>
          <w:kern w:val="0"/>
          <w:sz w:val="24"/>
          <w:szCs w:val="24"/>
        </w:rPr>
      </w:pPr>
      <w:r>
        <w:rPr>
          <w:rFonts w:ascii="宋体" w:hAnsi="宋体" w:eastAsia="宋体" w:cs="Arial"/>
          <w:kern w:val="0"/>
          <w:sz w:val="24"/>
          <w:szCs w:val="24"/>
        </w:rPr>
        <w:t>2016年中央一号文件指出，“大力推进‘互联网+’现代农业，应用物联网、云计算、大数据、移动互联等现代信息技术，推动</w:t>
      </w:r>
      <w:r>
        <w:rPr>
          <w:rFonts w:ascii="宋体" w:hAnsi="宋体" w:eastAsia="宋体" w:cs="Arial"/>
          <w:kern w:val="0"/>
          <w:sz w:val="24"/>
          <w:szCs w:val="24"/>
        </w:rPr>
        <w:fldChar w:fldCharType="begin"/>
      </w:r>
      <w:r>
        <w:rPr>
          <w:rFonts w:ascii="宋体" w:hAnsi="宋体" w:eastAsia="宋体" w:cs="Arial"/>
          <w:kern w:val="0"/>
          <w:sz w:val="24"/>
          <w:szCs w:val="24"/>
        </w:rPr>
        <w:instrText xml:space="preserve"> HYPERLINK "https://baike.baidu.com/item/%E5%86%9C%E4%B8%9A/330015" \t "_blank" </w:instrText>
      </w:r>
      <w:r>
        <w:rPr>
          <w:rFonts w:ascii="宋体" w:hAnsi="宋体" w:eastAsia="宋体" w:cs="Arial"/>
          <w:kern w:val="0"/>
          <w:sz w:val="24"/>
          <w:szCs w:val="24"/>
        </w:rPr>
        <w:fldChar w:fldCharType="separate"/>
      </w:r>
      <w:r>
        <w:rPr>
          <w:rFonts w:ascii="宋体" w:hAnsi="宋体" w:eastAsia="宋体" w:cs="Arial"/>
          <w:kern w:val="0"/>
          <w:sz w:val="24"/>
          <w:szCs w:val="24"/>
        </w:rPr>
        <w:t>农业</w:t>
      </w:r>
      <w:r>
        <w:rPr>
          <w:rFonts w:ascii="宋体" w:hAnsi="宋体" w:eastAsia="宋体" w:cs="Arial"/>
          <w:kern w:val="0"/>
          <w:sz w:val="24"/>
          <w:szCs w:val="24"/>
        </w:rPr>
        <w:fldChar w:fldCharType="end"/>
      </w:r>
      <w:r>
        <w:rPr>
          <w:rFonts w:ascii="宋体" w:hAnsi="宋体" w:eastAsia="宋体" w:cs="Arial"/>
          <w:kern w:val="0"/>
          <w:sz w:val="24"/>
          <w:szCs w:val="24"/>
        </w:rPr>
        <w:t>全产业链改造升级。“</w:t>
      </w:r>
      <w:r>
        <w:fldChar w:fldCharType="begin"/>
      </w:r>
      <w:r>
        <w:instrText xml:space="preserve"> HYPERLINK "https://baike.baidu.com/item/%E4%BA%92%E8%81%94%E7%BD%91%2B" \t "_blank" </w:instrText>
      </w:r>
      <w:r>
        <w:fldChar w:fldCharType="separate"/>
      </w:r>
      <w:r>
        <w:rPr>
          <w:rFonts w:ascii="宋体" w:hAnsi="宋体" w:eastAsia="宋体" w:cs="Arial"/>
          <w:kern w:val="0"/>
          <w:sz w:val="24"/>
          <w:szCs w:val="24"/>
        </w:rPr>
        <w:t>互联网+</w:t>
      </w:r>
      <w:r>
        <w:rPr>
          <w:rFonts w:ascii="宋体" w:hAnsi="宋体" w:eastAsia="宋体" w:cs="Arial"/>
          <w:kern w:val="0"/>
          <w:sz w:val="24"/>
          <w:szCs w:val="24"/>
        </w:rPr>
        <w:fldChar w:fldCharType="end"/>
      </w:r>
      <w:r>
        <w:rPr>
          <w:rFonts w:ascii="宋体" w:hAnsi="宋体" w:eastAsia="宋体" w:cs="Arial"/>
          <w:kern w:val="0"/>
          <w:sz w:val="24"/>
          <w:szCs w:val="24"/>
        </w:rPr>
        <w:t>”代表着现代农业发展的新方向、新趋势，也为转变农业发展方式提供了新路径、新方法。“互联网+农业”是一种生产方式、产业模式与经营手段的创新，通过便利化、实时化、物联化、智能化等手段，对农业的生产、经营、管理、服务等农业产业链环节产生了深远影响，为农业现代化发展提供了新动力。以“互联网+农业”为驱动，有助于发展智慧农业、精细农业、高效农业、绿色农业，提高农业质量效益和竞争力，实现由传统农业向现代农业转型。</w:t>
      </w:r>
    </w:p>
    <w:p>
      <w:pPr>
        <w:ind w:firstLine="480" w:firstLineChars="200"/>
        <w:jc w:val="distribute"/>
        <w:rPr>
          <w:rFonts w:ascii="宋体" w:hAnsi="宋体" w:eastAsia="宋体"/>
          <w:sz w:val="24"/>
          <w:szCs w:val="28"/>
        </w:rPr>
      </w:pPr>
      <w:r>
        <w:rPr>
          <w:rFonts w:hint="eastAsia" w:ascii="宋体" w:hAnsi="宋体" w:eastAsia="宋体"/>
          <w:sz w:val="24"/>
          <w:szCs w:val="28"/>
        </w:rPr>
        <w:t>目前，互联网行业迅猛发展，成为这个时代的绝对风口，各行业</w:t>
      </w:r>
      <w:r>
        <w:rPr>
          <w:rFonts w:ascii="宋体" w:hAnsi="宋体" w:eastAsia="宋体"/>
          <w:sz w:val="24"/>
          <w:szCs w:val="28"/>
        </w:rPr>
        <w:t>与互联网加速融合，“双创”活动方兴未艾，</w:t>
      </w:r>
      <w:r>
        <w:rPr>
          <w:rFonts w:hint="eastAsia" w:ascii="宋体" w:hAnsi="宋体" w:eastAsia="宋体"/>
          <w:sz w:val="24"/>
          <w:szCs w:val="28"/>
        </w:rPr>
        <w:t>传统产业活力不断增强。而农业作为我国国民经济的支柱产业，传统产业中的老大，要想打破传统的藩篱，焕发新的生命力，就需要转型，就需要创新，需要培育新动力，需要将互联网与农业深度融合，为农业从生产到加工、再到销售“保驾护航”。在发展过程中目前已经出现了农业电商、农业众筹、农业大数据等一系列先进“互联网</w:t>
      </w:r>
      <w:r>
        <w:rPr>
          <w:rFonts w:ascii="宋体" w:hAnsi="宋体" w:eastAsia="宋体"/>
          <w:sz w:val="24"/>
          <w:szCs w:val="28"/>
        </w:rPr>
        <w:t>+</w:t>
      </w:r>
      <w:r>
        <w:rPr>
          <w:rFonts w:hint="eastAsia" w:ascii="宋体" w:hAnsi="宋体" w:eastAsia="宋体"/>
          <w:sz w:val="24"/>
          <w:szCs w:val="28"/>
        </w:rPr>
        <w:t>农业”模式，国内外也出现了像“一亩田”、“土流网”、“</w:t>
      </w:r>
      <w:r>
        <w:rPr>
          <w:rFonts w:ascii="宋体" w:hAnsi="宋体" w:eastAsia="宋体"/>
          <w:sz w:val="24"/>
          <w:szCs w:val="28"/>
        </w:rPr>
        <w:t>Fquare”、“Agfunder</w:t>
      </w:r>
      <w:r>
        <w:rPr>
          <w:rFonts w:hint="eastAsia" w:ascii="宋体" w:hAnsi="宋体" w:eastAsia="宋体"/>
          <w:sz w:val="24"/>
          <w:szCs w:val="28"/>
        </w:rPr>
        <w:t>”等互联网农业平台。农业作为价值洼地，互联网作为新的手段，通过两者的相互融合，未来将会吸引更</w:t>
      </w:r>
    </w:p>
    <w:p>
      <w:pPr>
        <w:rPr>
          <w:rFonts w:ascii="宋体" w:hAnsi="宋体" w:eastAsia="宋体"/>
          <w:sz w:val="24"/>
          <w:szCs w:val="28"/>
        </w:rPr>
      </w:pPr>
      <w:r>
        <w:rPr>
          <w:rFonts w:hint="eastAsia" w:ascii="宋体" w:hAnsi="宋体" w:eastAsia="宋体"/>
          <w:sz w:val="24"/>
          <w:szCs w:val="28"/>
        </w:rPr>
        <w:t>多的资本注入，将会诞生更多的先进商业模式，因此“互联网</w:t>
      </w:r>
      <w:r>
        <w:rPr>
          <w:rFonts w:ascii="宋体" w:hAnsi="宋体" w:eastAsia="宋体"/>
          <w:sz w:val="24"/>
          <w:szCs w:val="28"/>
        </w:rPr>
        <w:t>+</w:t>
      </w:r>
      <w:r>
        <w:rPr>
          <w:rFonts w:hint="eastAsia" w:ascii="宋体" w:hAnsi="宋体" w:eastAsia="宋体"/>
          <w:sz w:val="24"/>
          <w:szCs w:val="28"/>
        </w:rPr>
        <w:t>”现代农业的出现是顺应时代步伐，促进农业转型升级、解决农业痛点的重要方法。</w:t>
      </w:r>
    </w:p>
    <w:p>
      <w:pPr>
        <w:rPr>
          <w:rFonts w:ascii="黑体" w:hAnsi="黑体" w:eastAsia="黑体"/>
          <w:sz w:val="28"/>
          <w:szCs w:val="28"/>
        </w:rPr>
      </w:pPr>
      <w:r>
        <w:rPr>
          <w:rFonts w:ascii="黑体" w:hAnsi="黑体" w:eastAsia="黑体"/>
          <w:sz w:val="28"/>
          <w:szCs w:val="28"/>
        </w:rPr>
        <w:t xml:space="preserve">3.1.1 </w:t>
      </w:r>
      <w:r>
        <w:rPr>
          <w:rFonts w:hint="eastAsia" w:ascii="黑体" w:hAnsi="黑体" w:eastAsia="黑体"/>
          <w:sz w:val="28"/>
          <w:szCs w:val="28"/>
        </w:rPr>
        <w:t>政策环境</w:t>
      </w:r>
    </w:p>
    <w:p>
      <w:pPr>
        <w:ind w:firstLine="480" w:firstLineChars="200"/>
        <w:rPr>
          <w:rFonts w:ascii="宋体" w:hAnsi="宋体" w:eastAsia="宋体"/>
          <w:sz w:val="24"/>
          <w:szCs w:val="28"/>
        </w:rPr>
      </w:pPr>
      <w:r>
        <w:rPr>
          <w:rFonts w:hint="eastAsia" w:ascii="宋体" w:hAnsi="宋体" w:eastAsia="宋体"/>
          <w:sz w:val="24"/>
          <w:szCs w:val="28"/>
        </w:rPr>
        <w:t>从政策上看，自从国家层面将“互联网</w:t>
      </w:r>
      <w:r>
        <w:rPr>
          <w:rFonts w:ascii="宋体" w:hAnsi="宋体" w:eastAsia="宋体"/>
          <w:sz w:val="24"/>
          <w:szCs w:val="28"/>
        </w:rPr>
        <w:t>+”提出来以后，关于</w:t>
      </w:r>
      <w:r>
        <w:rPr>
          <w:rFonts w:hint="eastAsia" w:ascii="宋体" w:hAnsi="宋体" w:eastAsia="宋体"/>
          <w:sz w:val="24"/>
          <w:szCs w:val="28"/>
        </w:rPr>
        <w:t>“互联网</w:t>
      </w:r>
      <w:r>
        <w:rPr>
          <w:rFonts w:ascii="宋体" w:hAnsi="宋体" w:eastAsia="宋体"/>
          <w:sz w:val="24"/>
          <w:szCs w:val="28"/>
        </w:rPr>
        <w:t>+”的落地实施政策便纷至沓来。促进我国“互联网+</w:t>
      </w:r>
      <w:r>
        <w:rPr>
          <w:rFonts w:hint="eastAsia" w:ascii="宋体" w:hAnsi="宋体" w:eastAsia="宋体"/>
          <w:sz w:val="24"/>
          <w:szCs w:val="28"/>
        </w:rPr>
        <w:t>”现代农业发展，培育经济新动力。</w:t>
      </w:r>
    </w:p>
    <w:p>
      <w:pPr>
        <w:ind w:firstLine="480" w:firstLineChars="200"/>
        <w:rPr>
          <w:rFonts w:ascii="宋体" w:hAnsi="宋体" w:eastAsia="宋体"/>
          <w:sz w:val="24"/>
          <w:szCs w:val="28"/>
        </w:rPr>
      </w:pPr>
      <w:r>
        <w:rPr>
          <w:rFonts w:ascii="宋体" w:hAnsi="宋体" w:eastAsia="宋体"/>
          <w:sz w:val="24"/>
          <w:szCs w:val="28"/>
        </w:rPr>
        <w:t> （1）2015年，国务院印发《国务院关于积极推动“互联网+</w:t>
      </w:r>
      <w:r>
        <w:rPr>
          <w:rFonts w:hint="eastAsia" w:ascii="宋体" w:hAnsi="宋体" w:eastAsia="宋体"/>
          <w:sz w:val="24"/>
          <w:szCs w:val="28"/>
        </w:rPr>
        <w:t>行动的指导意见》，这是对于互联网信息技术与传统产业联合，优化生产要素，促进产业转型的重大举措，“互联网</w:t>
      </w:r>
      <w:r>
        <w:rPr>
          <w:rFonts w:ascii="宋体" w:hAnsi="宋体" w:eastAsia="宋体"/>
          <w:sz w:val="24"/>
          <w:szCs w:val="28"/>
        </w:rPr>
        <w:t>+</w:t>
      </w:r>
    </w:p>
    <w:p>
      <w:pPr>
        <w:rPr>
          <w:rFonts w:ascii="宋体" w:hAnsi="宋体" w:eastAsia="宋体"/>
          <w:sz w:val="24"/>
          <w:szCs w:val="28"/>
        </w:rPr>
      </w:pPr>
      <w:r>
        <w:rPr>
          <w:rFonts w:hint="eastAsia" w:ascii="宋体" w:hAnsi="宋体" w:eastAsia="宋体"/>
          <w:sz w:val="24"/>
          <w:szCs w:val="28"/>
        </w:rPr>
        <w:t>农业”迈上新的台阶。</w:t>
      </w:r>
    </w:p>
    <w:p>
      <w:pPr>
        <w:ind w:firstLine="480" w:firstLineChars="200"/>
        <w:rPr>
          <w:rFonts w:ascii="宋体" w:hAnsi="宋体" w:eastAsia="宋体"/>
          <w:sz w:val="24"/>
          <w:szCs w:val="28"/>
        </w:rPr>
      </w:pPr>
      <w:r>
        <w:rPr>
          <w:rFonts w:ascii="宋体" w:hAnsi="宋体" w:eastAsia="宋体"/>
          <w:sz w:val="24"/>
          <w:szCs w:val="28"/>
        </w:rPr>
        <w:t>（2）2016年中央一号文件指出，“大力推进‘互联网+</w:t>
      </w:r>
      <w:r>
        <w:rPr>
          <w:rFonts w:hint="eastAsia" w:ascii="宋体" w:hAnsi="宋体" w:eastAsia="宋体"/>
          <w:sz w:val="24"/>
          <w:szCs w:val="28"/>
        </w:rPr>
        <w:t>’现代农业，应用物联网、云计算、大数据、移动互联等现代信息技术，推动农业全产业链改造升级。”“互联网</w:t>
      </w:r>
      <w:r>
        <w:rPr>
          <w:rFonts w:ascii="宋体" w:hAnsi="宋体" w:eastAsia="宋体"/>
          <w:sz w:val="24"/>
          <w:szCs w:val="28"/>
        </w:rPr>
        <w:t>+</w:t>
      </w:r>
      <w:r>
        <w:rPr>
          <w:rFonts w:hint="eastAsia" w:ascii="宋体" w:hAnsi="宋体" w:eastAsia="宋体"/>
          <w:sz w:val="24"/>
          <w:szCs w:val="28"/>
        </w:rPr>
        <w:t>农业”代表着现代农业发展的新方向、新趋势，也为转变农业发展方式提供了新路径、新方法。</w:t>
      </w:r>
      <w:r>
        <w:rPr>
          <w:rFonts w:ascii="宋体" w:hAnsi="宋体" w:eastAsia="宋体"/>
          <w:sz w:val="24"/>
          <w:szCs w:val="28"/>
        </w:rPr>
        <w:t> </w:t>
      </w:r>
    </w:p>
    <w:p>
      <w:pPr>
        <w:rPr>
          <w:rFonts w:ascii="宋体" w:hAnsi="宋体" w:eastAsia="宋体"/>
          <w:sz w:val="24"/>
          <w:szCs w:val="28"/>
        </w:rPr>
      </w:pPr>
      <w:r>
        <w:rPr>
          <w:rFonts w:ascii="宋体" w:hAnsi="宋体" w:eastAsia="宋体"/>
          <w:sz w:val="24"/>
          <w:szCs w:val="28"/>
        </w:rPr>
        <w:t> （3）2017</w:t>
      </w:r>
      <w:r>
        <w:rPr>
          <w:rFonts w:hint="eastAsia" w:ascii="宋体" w:hAnsi="宋体" w:eastAsia="宋体"/>
          <w:sz w:val="24"/>
          <w:szCs w:val="28"/>
        </w:rPr>
        <w:t>年中央一号文件将推进农村电商发展列为一个单独条目，旨在促进新型农业经营主体、加工流通企业与电商企业全面对接融合，推动线上线下互动发展。加快建立健全适应农产品电商发展的标准体系。支持农产品电商平台和乡村电商服务站点建设。全力推进“互联网</w:t>
      </w:r>
      <w:r>
        <w:rPr>
          <w:rFonts w:ascii="宋体" w:hAnsi="宋体" w:eastAsia="宋体"/>
          <w:sz w:val="24"/>
          <w:szCs w:val="28"/>
        </w:rPr>
        <w:t>+”现代农业行动。 </w:t>
      </w:r>
    </w:p>
    <w:p>
      <w:pPr>
        <w:rPr>
          <w:rFonts w:ascii="黑体" w:hAnsi="黑体" w:eastAsia="黑体"/>
          <w:sz w:val="28"/>
          <w:szCs w:val="32"/>
        </w:rPr>
      </w:pPr>
      <w:r>
        <w:rPr>
          <w:rFonts w:ascii="黑体" w:hAnsi="黑体" w:eastAsia="黑体"/>
          <w:sz w:val="28"/>
          <w:szCs w:val="32"/>
        </w:rPr>
        <w:t xml:space="preserve"> 3.1.2 </w:t>
      </w:r>
      <w:r>
        <w:rPr>
          <w:rFonts w:hint="eastAsia" w:ascii="黑体" w:hAnsi="黑体" w:eastAsia="黑体"/>
          <w:sz w:val="28"/>
          <w:szCs w:val="32"/>
        </w:rPr>
        <w:t>市场环境</w:t>
      </w:r>
    </w:p>
    <w:p>
      <w:pPr>
        <w:ind w:firstLine="480" w:firstLineChars="200"/>
        <w:rPr>
          <w:rFonts w:ascii="宋体" w:hAnsi="宋体" w:eastAsia="宋体"/>
          <w:sz w:val="24"/>
          <w:szCs w:val="24"/>
        </w:rPr>
      </w:pPr>
      <w:r>
        <w:rPr>
          <w:rFonts w:hint="eastAsia" w:ascii="宋体" w:hAnsi="宋体" w:eastAsia="宋体"/>
          <w:sz w:val="24"/>
          <w:szCs w:val="24"/>
        </w:rPr>
        <w:t>从市场上看，互联网围绕农业生产链，可以找到多个介入点，第一个环节是农业生产资源，第二个环节是农业生产过程，第三个环节是农产品流通。据统计，中国每年农业产业及食品规模为</w:t>
      </w:r>
      <w:r>
        <w:rPr>
          <w:rFonts w:ascii="宋体" w:hAnsi="宋体" w:eastAsia="宋体"/>
          <w:sz w:val="24"/>
          <w:szCs w:val="24"/>
        </w:rPr>
        <w:t>9.3万亿元，</w:t>
      </w:r>
      <w:r>
        <w:rPr>
          <w:rFonts w:hint="eastAsia" w:ascii="宋体" w:hAnsi="宋体" w:eastAsia="宋体"/>
          <w:sz w:val="24"/>
          <w:szCs w:val="24"/>
        </w:rPr>
        <w:t>农业资源是农业生产的起点和必须投入品，仅化肥、种子、饲料三类的市场规模就达到了</w:t>
      </w:r>
      <w:r>
        <w:rPr>
          <w:rFonts w:ascii="宋体" w:hAnsi="宋体" w:eastAsia="宋体"/>
          <w:sz w:val="24"/>
          <w:szCs w:val="24"/>
        </w:rPr>
        <w:t>2.2万亿元，而2014</w:t>
      </w:r>
      <w:r>
        <w:rPr>
          <w:rFonts w:hint="eastAsia" w:ascii="宋体" w:hAnsi="宋体" w:eastAsia="宋体"/>
          <w:sz w:val="24"/>
          <w:szCs w:val="24"/>
        </w:rPr>
        <w:t>年中国社会消费品零售总额为</w:t>
      </w:r>
      <w:r>
        <w:rPr>
          <w:rFonts w:ascii="宋体" w:hAnsi="宋体" w:eastAsia="宋体"/>
          <w:sz w:val="24"/>
          <w:szCs w:val="24"/>
        </w:rPr>
        <w:t>26</w:t>
      </w:r>
      <w:r>
        <w:rPr>
          <w:rFonts w:hint="eastAsia" w:ascii="宋体" w:hAnsi="宋体" w:eastAsia="宋体"/>
          <w:sz w:val="24"/>
          <w:szCs w:val="24"/>
        </w:rPr>
        <w:t>万亿元，其中农业产业链所占的份额将近一半，但如此巨大的市场，通过互联网渠道流通的份额却不足</w:t>
      </w:r>
      <w:r>
        <w:rPr>
          <w:rFonts w:ascii="宋体" w:hAnsi="宋体" w:eastAsia="宋体"/>
          <w:sz w:val="24"/>
          <w:szCs w:val="24"/>
        </w:rPr>
        <w:t>4%。“互联网+</w:t>
      </w:r>
      <w:r>
        <w:rPr>
          <w:rFonts w:hint="eastAsia" w:ascii="宋体" w:hAnsi="宋体" w:eastAsia="宋体"/>
          <w:sz w:val="24"/>
          <w:szCs w:val="24"/>
        </w:rPr>
        <w:t>农业”应该是大有可为的，通过互联网来促进农产品的线上交易，解决农业产业链中始终存在的流通成本大，流通环节多，交易成本高等问题</w:t>
      </w:r>
    </w:p>
    <w:p>
      <w:pPr>
        <w:pStyle w:val="21"/>
        <w:ind w:right="960"/>
        <w:rPr>
          <w:rFonts w:ascii="仿宋" w:hAnsi="仿宋" w:eastAsia="仿宋"/>
          <w:kern w:val="0"/>
          <w:sz w:val="24"/>
          <w:szCs w:val="24"/>
        </w:rPr>
      </w:pPr>
    </w:p>
    <w:p>
      <w:pPr>
        <w:widowControl/>
        <w:shd w:val="clear" w:color="auto" w:fill="FFFFFF"/>
        <w:spacing w:line="360" w:lineRule="atLeast"/>
        <w:jc w:val="left"/>
        <w:rPr>
          <w:rFonts w:ascii="黑体" w:hAnsi="黑体" w:eastAsia="黑体" w:cs="Arial"/>
          <w:kern w:val="0"/>
          <w:sz w:val="24"/>
          <w:szCs w:val="24"/>
        </w:rPr>
      </w:pPr>
      <w:r>
        <w:rPr>
          <w:rFonts w:hint="eastAsia" w:ascii="黑体" w:hAnsi="黑体" w:eastAsia="黑体"/>
          <w:kern w:val="0"/>
          <w:sz w:val="32"/>
          <w:szCs w:val="32"/>
        </w:rPr>
        <w:t>3</w:t>
      </w:r>
      <w:r>
        <w:rPr>
          <w:rFonts w:ascii="黑体" w:hAnsi="黑体" w:eastAsia="黑体"/>
          <w:kern w:val="0"/>
          <w:sz w:val="32"/>
          <w:szCs w:val="32"/>
        </w:rPr>
        <w:t>.2</w:t>
      </w:r>
      <w:r>
        <w:rPr>
          <w:rFonts w:hint="eastAsia" w:ascii="黑体" w:hAnsi="黑体" w:eastAsia="黑体"/>
          <w:kern w:val="0"/>
          <w:sz w:val="32"/>
          <w:szCs w:val="32"/>
        </w:rPr>
        <w:t>竞争对手分析</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互联网+农业于电商而言，拓展了发展空间。各大电商发挥各自优势，积极在农业领域大展拳脚，看重的无疑是“农产品网上卖”的巨大市场空间，拼多多，淘宝等先后重新推出虚拟农场，不少的互联网企业高管也纷纷投身养殖市场，阿里，网易，京东都开始向“互联网+”的市场进行开拓，以下我们简要分析近年来比较具有代表性的互联网+农业产品。</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3.2</w:t>
      </w:r>
      <w:r>
        <w:rPr>
          <w:rFonts w:hint="eastAsia" w:ascii="黑体" w:hAnsi="黑体" w:eastAsia="黑体" w:cs="Times New Roman"/>
          <w:sz w:val="28"/>
          <w:szCs w:val="28"/>
        </w:rPr>
        <w:t>.1网易黑猪肉“味央”</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2016年底，丁磊的猪出栏，取名“味央”上市。</w:t>
      </w:r>
      <w:r>
        <w:rPr>
          <w:rFonts w:ascii="宋体" w:hAnsi="宋体" w:eastAsia="宋体" w:cs="Times New Roman"/>
          <w:sz w:val="24"/>
          <w:szCs w:val="24"/>
        </w:rPr>
        <w:t>网易味央，是网易旗下</w:t>
      </w:r>
      <w:r>
        <w:rPr>
          <w:rFonts w:hint="eastAsia" w:ascii="宋体" w:hAnsi="宋体" w:eastAsia="宋体" w:cs="Times New Roman"/>
          <w:sz w:val="24"/>
          <w:szCs w:val="24"/>
        </w:rPr>
        <w:t>的一个</w:t>
      </w:r>
      <w:r>
        <w:rPr>
          <w:rFonts w:ascii="宋体" w:hAnsi="宋体" w:eastAsia="宋体" w:cs="Times New Roman"/>
          <w:sz w:val="24"/>
          <w:szCs w:val="24"/>
        </w:rPr>
        <w:t>农业品牌，专注于提供高品质肉类生产及行业解决方案，通过创新技术引领现代农业革新，为中国消费者提供安全、美味的优质食品。网易味央将互联网思维根植现代农业，创造性地为食品安全、农业生产模式输出等问题带来全新解决思路。在满足大众及专业市场需求的同时，让国人安心共享更高品质的生活。</w:t>
      </w:r>
      <w:r>
        <w:rPr>
          <w:rFonts w:hint="eastAsia" w:ascii="宋体" w:hAnsi="宋体" w:eastAsia="宋体" w:cs="Times New Roman"/>
          <w:sz w:val="24"/>
          <w:szCs w:val="24"/>
        </w:rPr>
        <w:t>相比于其他的互联网+农业产品，“味央”主要走的是高端化科技化小众化的路线。网易</w:t>
      </w:r>
      <w:r>
        <w:rPr>
          <w:rFonts w:ascii="宋体" w:hAnsi="宋体" w:eastAsia="宋体" w:cs="Times New Roman"/>
          <w:sz w:val="24"/>
          <w:szCs w:val="24"/>
        </w:rPr>
        <w:t>引进了国际先进的动物福利养殖方式，智能摄像头全程监控，猪的身体状况、进食量、甚至排泄物等都可以通过传感器远程监控，</w:t>
      </w:r>
      <w:r>
        <w:rPr>
          <w:rFonts w:hint="eastAsia" w:ascii="宋体" w:hAnsi="宋体" w:eastAsia="宋体" w:cs="Times New Roman"/>
          <w:sz w:val="24"/>
          <w:szCs w:val="24"/>
        </w:rPr>
        <w:t>从而</w:t>
      </w:r>
      <w:r>
        <w:rPr>
          <w:rFonts w:ascii="宋体" w:hAnsi="宋体" w:eastAsia="宋体" w:cs="Times New Roman"/>
          <w:sz w:val="24"/>
          <w:szCs w:val="24"/>
        </w:rPr>
        <w:t>为猪群提供安全、舒适的高福利生活，提高猪</w:t>
      </w:r>
      <w:r>
        <w:rPr>
          <w:rFonts w:hint="eastAsia" w:ascii="宋体" w:hAnsi="宋体" w:eastAsia="宋体" w:cs="Times New Roman"/>
          <w:sz w:val="24"/>
          <w:szCs w:val="24"/>
        </w:rPr>
        <w:t>的</w:t>
      </w:r>
      <w:r>
        <w:rPr>
          <w:rFonts w:ascii="宋体" w:hAnsi="宋体" w:eastAsia="宋体" w:cs="Times New Roman"/>
          <w:sz w:val="24"/>
          <w:szCs w:val="24"/>
        </w:rPr>
        <w:t>免疫力，减少生病概率。</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·优势</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“味央”作为网易旗下的养殖类产品，科技化程度高，宣传平台广。</w:t>
      </w:r>
    </w:p>
    <w:p>
      <w:pPr>
        <w:spacing w:line="300" w:lineRule="auto"/>
        <w:ind w:firstLine="480" w:firstLineChars="200"/>
        <w:rPr>
          <w:rFonts w:ascii="宋体" w:hAnsi="宋体" w:eastAsia="宋体" w:cs="Times New Roman"/>
          <w:sz w:val="24"/>
          <w:szCs w:val="24"/>
        </w:rPr>
      </w:pPr>
      <w:r>
        <w:rPr>
          <w:rFonts w:ascii="宋体" w:hAnsi="宋体" w:eastAsia="宋体" w:cs="Times New Roman"/>
          <w:sz w:val="24"/>
          <w:szCs w:val="24"/>
        </w:rPr>
        <w:t>从自营现代农场到用户的餐桌，无论是卫生清洁的养殖环境，还是系统全面的饲喂数据，网易味央所做的一切都在围绕食品安全做全方位考量。以全程可控的生产体系与创新定制的智能管理，为国人打造真正安全、健康、高品质的产品体验。</w:t>
      </w:r>
      <w:r>
        <w:rPr>
          <w:rFonts w:hint="eastAsia" w:ascii="宋体" w:hAnsi="宋体" w:eastAsia="宋体" w:cs="Times New Roman"/>
          <w:sz w:val="24"/>
          <w:szCs w:val="24"/>
        </w:rPr>
        <w:t>网易“味央”凭借</w:t>
      </w:r>
      <w:r>
        <w:rPr>
          <w:rFonts w:ascii="宋体" w:hAnsi="宋体" w:eastAsia="宋体" w:cs="Times New Roman"/>
          <w:sz w:val="24"/>
          <w:szCs w:val="24"/>
        </w:rPr>
        <w:t>清洁卫生的生活环境，减少猪只患病几率</w:t>
      </w:r>
      <w:r>
        <w:rPr>
          <w:rFonts w:hint="eastAsia" w:ascii="宋体" w:hAnsi="宋体" w:eastAsia="宋体" w:cs="Times New Roman"/>
          <w:sz w:val="24"/>
          <w:szCs w:val="24"/>
        </w:rPr>
        <w:t>，通过</w:t>
      </w:r>
      <w:r>
        <w:rPr>
          <w:rFonts w:ascii="宋体" w:hAnsi="宋体" w:eastAsia="宋体" w:cs="Times New Roman"/>
          <w:sz w:val="24"/>
          <w:szCs w:val="24"/>
        </w:rPr>
        <w:t>幸福养殖保障猪群健康快乐，提升天然免疫力</w:t>
      </w:r>
      <w:r>
        <w:rPr>
          <w:rFonts w:hint="eastAsia" w:ascii="宋体" w:hAnsi="宋体" w:eastAsia="宋体" w:cs="Times New Roman"/>
          <w:sz w:val="24"/>
          <w:szCs w:val="24"/>
        </w:rPr>
        <w:t>，记录</w:t>
      </w:r>
      <w:r>
        <w:rPr>
          <w:rFonts w:ascii="宋体" w:hAnsi="宋体" w:eastAsia="宋体" w:cs="Times New Roman"/>
          <w:sz w:val="24"/>
          <w:szCs w:val="24"/>
        </w:rPr>
        <w:t>猪只电子身份信息记录，</w:t>
      </w:r>
      <w:r>
        <w:rPr>
          <w:rFonts w:hint="eastAsia" w:ascii="宋体" w:hAnsi="宋体" w:eastAsia="宋体" w:cs="Times New Roman"/>
          <w:sz w:val="24"/>
          <w:szCs w:val="24"/>
        </w:rPr>
        <w:t>实行个</w:t>
      </w:r>
      <w:r>
        <w:rPr>
          <w:rFonts w:ascii="宋体" w:hAnsi="宋体" w:eastAsia="宋体" w:cs="Times New Roman"/>
          <w:sz w:val="24"/>
          <w:szCs w:val="24"/>
        </w:rPr>
        <w:t>体化饲喂、出栏管理</w:t>
      </w:r>
      <w:r>
        <w:rPr>
          <w:rFonts w:hint="eastAsia" w:ascii="宋体" w:hAnsi="宋体" w:eastAsia="宋体" w:cs="Times New Roman"/>
          <w:sz w:val="24"/>
          <w:szCs w:val="24"/>
        </w:rPr>
        <w:t>。</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“味央”以科技化，健康化的产品特色在商业市场中搏得了一席之地。</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·劣势</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科技化养殖方法，带来的是较高的成本以及昂贵的定价，“味央”借鉴了西方发达国家的养猪方式，然而却忽略了中国人现阶段的消费水平。近年来，猪肉价格持续攀升，很多人在消费普通猪肉时都感到很有压力，更何况是高出普通猪肉价格几倍的“味央”黑猪肉？“味央”高端化科技化的路线决定了它的市场在短时间内难以打开，面向的受众也局限于经济水平较高的一小部分人。网易为“味央”的项目筹备了很久，宣传力度也很大，初期用拍卖，投入广告的形式进行大面积的推广，然而从官方渠道的所有产品的用户评价数量来看，全部加起来，也就1000多点的评价量，侧面说明，官方直接购买的用户的数量不仅不高，而且是非常低的。从宣传力度来说，这个销量其实是不理想的。</w:t>
      </w:r>
    </w:p>
    <w:p>
      <w:pPr>
        <w:rPr>
          <w:rFonts w:ascii="宋体" w:hAnsi="宋体" w:eastAsia="宋体"/>
          <w:b/>
          <w:bCs/>
          <w:sz w:val="28"/>
          <w:szCs w:val="28"/>
        </w:rPr>
      </w:pPr>
      <w:r>
        <w:rPr>
          <w:rFonts w:ascii="宋体" w:hAnsi="宋体" w:eastAsia="宋体"/>
          <w:b/>
          <w:bCs/>
          <w:color w:val="1A1A1A"/>
          <w:sz w:val="28"/>
          <w:szCs w:val="28"/>
          <w:shd w:val="clear" w:color="auto" w:fill="FFFFFF"/>
        </w:rPr>
        <w:t>3.2</w:t>
      </w:r>
      <w:r>
        <w:rPr>
          <w:rFonts w:hint="eastAsia" w:ascii="宋体" w:hAnsi="宋体" w:eastAsia="宋体"/>
          <w:b/>
          <w:bCs/>
          <w:color w:val="1A1A1A"/>
          <w:sz w:val="28"/>
          <w:szCs w:val="28"/>
          <w:shd w:val="clear" w:color="auto" w:fill="FFFFFF"/>
        </w:rPr>
        <w:t>.2京东“跑步鸡</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刘强东2017年推出了京东“跑步鸡”项目，京东每年提供小鸡给农户，要求必须放养，并且每只鸡的脚上都有计步器监督，跑够一百万步以上的鸡，京东承诺以当地三倍的价格回购。</w:t>
      </w:r>
    </w:p>
    <w:p>
      <w:pPr>
        <w:spacing w:line="300" w:lineRule="auto"/>
        <w:ind w:firstLine="480" w:firstLineChars="200"/>
        <w:rPr>
          <w:rFonts w:ascii="宋体" w:hAnsi="宋体" w:eastAsia="宋体" w:cs="Times New Roman"/>
          <w:sz w:val="24"/>
          <w:szCs w:val="24"/>
        </w:rPr>
      </w:pPr>
      <w:r>
        <w:rPr>
          <w:rFonts w:ascii="宋体" w:hAnsi="宋体" w:eastAsia="宋体" w:cs="Times New Roman"/>
          <w:sz w:val="24"/>
          <w:szCs w:val="24"/>
        </w:rPr>
        <w:t>京东“跑步鸡”项目初期试点落地国家级贫困县河北省武邑县</w:t>
      </w:r>
      <w:r>
        <w:rPr>
          <w:rFonts w:hint="eastAsia" w:ascii="宋体" w:hAnsi="宋体" w:eastAsia="宋体" w:cs="Times New Roman"/>
          <w:sz w:val="24"/>
          <w:szCs w:val="24"/>
        </w:rPr>
        <w:t>，该项目</w:t>
      </w:r>
      <w:r>
        <w:rPr>
          <w:rFonts w:ascii="宋体" w:hAnsi="宋体" w:eastAsia="宋体" w:cs="Times New Roman"/>
          <w:sz w:val="24"/>
          <w:szCs w:val="24"/>
        </w:rPr>
        <w:t>联合京东金融、京东生鲜事业部等不同部门，实现了产养销的闭环。在这个闭环内，贫困户无需提供启动资金，只需养好鸡就可以实现脱贫致富</w:t>
      </w:r>
      <w:r>
        <w:rPr>
          <w:rFonts w:hint="eastAsia" w:ascii="宋体" w:hAnsi="宋体" w:eastAsia="宋体" w:cs="Times New Roman"/>
          <w:sz w:val="24"/>
          <w:szCs w:val="24"/>
        </w:rPr>
        <w:t>，</w:t>
      </w:r>
      <w:r>
        <w:rPr>
          <w:rFonts w:ascii="宋体" w:hAnsi="宋体" w:eastAsia="宋体" w:cs="Times New Roman"/>
          <w:sz w:val="24"/>
          <w:szCs w:val="24"/>
        </w:rPr>
        <w:t>项目第一步，是为建档立卡的当地贫困农户每户发放4500元的免息贷款，用于支付鸡苗、饲料等费用。2016年金融免息贷款45万。得到贷款后，经过企业和当地政府培训的贫困农户，在农资平台上购买鸡苗和农业生产资料，养殖当前消费者需求量比较大的纯天然、生态型华北柴鸡。京东与当地政府合作，建立扶贫产业园，由合作社统一散养方式，协助农户脱贫。与此同时，京东与贫困户事先签署购销合同，约定以100元/只的价格，对饲养合格的“跑步鸡”进行收购，再通过网络电商渠道进行销售。收购环节中，京东会抵扣先期发放给贫困户的免息贷款，再除去养殖环节的费用，京东留有微利，以保证扶贫项目的可持续发展。</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·优势</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京东“跑步鸡”的成功之处在于它极具吸引力的营销和推广模式。“跑步鸡”为京东打开了农业市场：京东以跑步鸡开路，打造自己的生鲜产品线，把农村的生鲜包装一下，卖进城里，从中提取交易额，不难想象在跑步鸡取得一定的市场后，京东后面还有可能推出诸如洗澡猪、游泳鸭等等产品线，由此农村-城市的配送体系自然而然建成，这些配送不是凌空而建，而是开始就承担从农村向城市运输的任务，自然也可以反向运输。所以跑步鸡开路，既有名，又有利，顺带完善了配送，提高了农村用户的认知和忠诚度，培育大量的农村电商用户，一举多得。“跑步鸡”不仅仅是宣传京东生鲜产品安全绿色无公害，宣传京东生鲜标准化操作，更是在宣传京东做事态度认真的企业文化。</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京东作为销售平台，有自己的快递运输和仓储系统，这虽然成为了企业运营巨大的成本，但也是最抢眼的优势所在。当别人还在忙于将生产、运输、销售联系到一起的时候，京东已经拥有了完整的运输销售系统。如今再加上养殖，一个贯穿生鲜农产品生产、运输、销售的系统，就迅速组合完成了。</w:t>
      </w:r>
    </w:p>
    <w:p>
      <w:pPr>
        <w:spacing w:line="300" w:lineRule="auto"/>
        <w:ind w:firstLine="323"/>
        <w:rPr>
          <w:rFonts w:ascii="宋体" w:hAnsi="宋体" w:eastAsia="宋体" w:cs="Times New Roman"/>
          <w:sz w:val="24"/>
          <w:szCs w:val="24"/>
        </w:rPr>
      </w:pP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·劣势</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“跑步鸡”存在着和“味央</w:t>
      </w:r>
      <w:r>
        <w:rPr>
          <w:rFonts w:ascii="宋体" w:hAnsi="宋体" w:eastAsia="宋体" w:cs="Times New Roman"/>
          <w:sz w:val="24"/>
          <w:szCs w:val="24"/>
        </w:rPr>
        <w:t>”</w:t>
      </w:r>
      <w:r>
        <w:rPr>
          <w:rFonts w:hint="eastAsia" w:ascii="宋体" w:hAnsi="宋体" w:eastAsia="宋体" w:cs="Times New Roman"/>
          <w:sz w:val="24"/>
          <w:szCs w:val="24"/>
        </w:rPr>
        <w:t>相同的劣势，那就是价格高昂。168元一只的鸡远超普通消费者的消费水平，那么这就意味着京东“跑步鸡”在进入市场后面对的是同样艰巨的消费阻力。更为重要的是，“跑步鸡”作为一种营销方式确实是成功的，然而它的产品品质却不一定能够得到消费者的认可。“散养鸡”确实在一定程度上会比养殖场圈养的养殖鸡口感鲜美，但是给鸡装上计步器要求跑够“一百万步”，就不免有些矫枉过正，哗众取宠的嫌疑了。要想保证食材安全健康，100元左右的“农家鸡”完全可以满足消费者的需求，用更高昂的价格去买所谓的“跑步鸡”其实大可不必。</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对于“跑步鸡”这个词，只是说给消费者听的概念而已。农家人清楚，现在养鸡，无论是平养还是笼养，对于肉鸡而言，采食、饮水、运动和栖息的空间都是有保障的，在一定范围内鸡是自由活动的，绝对不是什么从生到死行走的距离不超过3米。在饮食等条件差不多的情况下，“跑步”的效果有多明显，难以认定。</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 xml:space="preserve">除此之外，环保政策也是制约京东“跑步鸡”走向市场的一大因素。现在国家的环保抓的极其严格，严格到农村里严禁散养猪和散养鸡。所有的养殖必须离村子2公里以上，以防污染。散养鸡看着是惠民了，但是乡路上的鸡的排泄物谁去清扫？大量的羽毛脱落，水污染，空气污染等等。如此大量的散养所产生的环境问题不是那么容易解决的。看着可能一只鸡村民们得了几十块的实惠，但是因此产生的环境问题政府又要拿多少钱来填呢？ </w:t>
      </w:r>
    </w:p>
    <w:p>
      <w:pPr>
        <w:spacing w:before="156" w:beforeLines="50" w:after="156" w:afterLines="50" w:line="300" w:lineRule="auto"/>
        <w:rPr>
          <w:rFonts w:ascii="黑体" w:hAnsi="黑体" w:eastAsia="黑体"/>
          <w:sz w:val="30"/>
          <w:szCs w:val="30"/>
        </w:rPr>
      </w:pPr>
      <w:r>
        <w:rPr>
          <w:rFonts w:hint="eastAsia" w:ascii="黑体" w:hAnsi="黑体" w:eastAsia="黑体"/>
          <w:sz w:val="30"/>
          <w:szCs w:val="30"/>
        </w:rPr>
        <w:t>3</w:t>
      </w:r>
      <w:r>
        <w:rPr>
          <w:rFonts w:ascii="黑体" w:hAnsi="黑体" w:eastAsia="黑体"/>
          <w:sz w:val="30"/>
          <w:szCs w:val="30"/>
        </w:rPr>
        <w:t>.3</w:t>
      </w:r>
      <w:r>
        <w:rPr>
          <w:rFonts w:hint="eastAsia" w:ascii="黑体" w:hAnsi="黑体" w:eastAsia="黑体"/>
          <w:sz w:val="30"/>
          <w:szCs w:val="30"/>
        </w:rPr>
        <w:t>产品的S</w:t>
      </w:r>
      <w:r>
        <w:rPr>
          <w:rFonts w:ascii="黑体" w:hAnsi="黑体" w:eastAsia="黑体"/>
          <w:sz w:val="30"/>
          <w:szCs w:val="30"/>
        </w:rPr>
        <w:t>WOT</w:t>
      </w:r>
      <w:r>
        <w:rPr>
          <w:rFonts w:hint="eastAsia" w:ascii="黑体" w:hAnsi="黑体" w:eastAsia="黑体"/>
          <w:sz w:val="30"/>
          <w:szCs w:val="30"/>
        </w:rPr>
        <w:t>分析</w:t>
      </w:r>
    </w:p>
    <w:p>
      <w:pPr>
        <w:spacing w:before="156" w:beforeLines="50" w:after="156" w:afterLines="50" w:line="300" w:lineRule="auto"/>
        <w:ind w:firstLine="300" w:firstLineChars="100"/>
        <w:rPr>
          <w:rFonts w:ascii="黑体" w:hAnsi="黑体" w:eastAsia="黑体"/>
          <w:sz w:val="30"/>
          <w:szCs w:val="30"/>
        </w:rPr>
      </w:pPr>
      <w:r>
        <w:rPr>
          <w:rFonts w:ascii="黑体" w:hAnsi="黑体" w:eastAsia="黑体"/>
          <w:sz w:val="30"/>
          <w:szCs w:val="30"/>
        </w:rPr>
        <w:t>3.3.1</w:t>
      </w:r>
      <w:r>
        <w:rPr>
          <w:rFonts w:hint="eastAsia" w:ascii="黑体" w:hAnsi="黑体" w:eastAsia="黑体"/>
          <w:sz w:val="30"/>
          <w:szCs w:val="30"/>
        </w:rPr>
        <w:t>产品优势</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“种宝”A</w:t>
      </w:r>
      <w:r>
        <w:rPr>
          <w:rFonts w:ascii="宋体" w:hAnsi="宋体" w:eastAsia="宋体" w:cs="Times New Roman"/>
          <w:sz w:val="24"/>
          <w:szCs w:val="24"/>
        </w:rPr>
        <w:t>PP</w:t>
      </w:r>
      <w:r>
        <w:rPr>
          <w:rFonts w:hint="eastAsia" w:ascii="宋体" w:hAnsi="宋体" w:eastAsia="宋体" w:cs="Times New Roman"/>
          <w:sz w:val="24"/>
          <w:szCs w:val="24"/>
        </w:rPr>
        <w:t>作为“互联网+农业”的一种创新性平台，既摆脱了传统农业所面临的竞争压力</w:t>
      </w:r>
      <w:r>
        <w:rPr>
          <w:rFonts w:ascii="宋体" w:hAnsi="宋体" w:eastAsia="宋体" w:cs="Times New Roman"/>
          <w:sz w:val="24"/>
          <w:szCs w:val="24"/>
        </w:rPr>
        <w:t>，</w:t>
      </w:r>
      <w:r>
        <w:rPr>
          <w:rFonts w:hint="eastAsia" w:ascii="宋体" w:hAnsi="宋体" w:eastAsia="宋体" w:cs="Times New Roman"/>
          <w:sz w:val="24"/>
          <w:szCs w:val="24"/>
        </w:rPr>
        <w:t>化解了传统农业销售渠道的限制，降低了传统农业产品时效性的影响，又以一种全新的农业创新模式打入市场，而目前全国范围内这方面的竞争压力相当小，同时消费者对健康绿色产品的追求日趋强烈，后疫情时代这种欲望更加突出。</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 xml:space="preserve"> 相比于现有的互联网+农业的模式，“种宝”A</w:t>
      </w:r>
      <w:r>
        <w:rPr>
          <w:rFonts w:ascii="宋体" w:hAnsi="宋体" w:eastAsia="宋体" w:cs="Times New Roman"/>
          <w:sz w:val="24"/>
          <w:szCs w:val="24"/>
        </w:rPr>
        <w:t>PP</w:t>
      </w:r>
      <w:r>
        <w:rPr>
          <w:rFonts w:hint="eastAsia" w:ascii="宋体" w:hAnsi="宋体" w:eastAsia="宋体" w:cs="Times New Roman"/>
          <w:sz w:val="24"/>
          <w:szCs w:val="24"/>
        </w:rPr>
        <w:t>的优势更加突出，主要体现在：具有自己独立的平台，市场受众更广，交易产品更广，种植环境更加透明，商娱结合几个方面。</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3.3.1</w:t>
      </w:r>
      <w:r>
        <w:rPr>
          <w:rFonts w:hint="eastAsia" w:ascii="黑体" w:hAnsi="黑体" w:eastAsia="黑体" w:cs="Times New Roman"/>
          <w:sz w:val="28"/>
          <w:szCs w:val="28"/>
        </w:rPr>
        <w:t>.1独立的平台</w:t>
      </w:r>
      <w:r>
        <w:rPr>
          <w:rFonts w:ascii="黑体" w:hAnsi="黑体" w:eastAsia="黑体" w:cs="Times New Roman"/>
          <w:sz w:val="28"/>
          <w:szCs w:val="28"/>
        </w:rPr>
        <w:t xml:space="preserve"> </w:t>
      </w:r>
    </w:p>
    <w:p>
      <w:pPr>
        <w:spacing w:line="300" w:lineRule="auto"/>
        <w:ind w:firstLine="323"/>
        <w:rPr>
          <w:rFonts w:ascii="宋体" w:hAnsi="宋体" w:eastAsia="宋体" w:cs="Times New Roman"/>
          <w:sz w:val="24"/>
          <w:szCs w:val="24"/>
        </w:rPr>
      </w:pPr>
      <w:r>
        <w:rPr>
          <w:rFonts w:ascii="宋体" w:hAnsi="宋体" w:eastAsia="宋体" w:cs="Times New Roman"/>
          <w:b/>
          <w:bCs/>
          <w:sz w:val="28"/>
          <w:szCs w:val="28"/>
        </w:rPr>
        <w:tab/>
      </w:r>
      <w:r>
        <w:rPr>
          <w:rFonts w:ascii="宋体" w:hAnsi="宋体" w:eastAsia="宋体" w:cs="Times New Roman"/>
          <w:sz w:val="24"/>
          <w:szCs w:val="24"/>
        </w:rPr>
        <w:t xml:space="preserve"> </w:t>
      </w:r>
      <w:r>
        <w:rPr>
          <w:rFonts w:hint="eastAsia" w:ascii="宋体" w:hAnsi="宋体" w:eastAsia="宋体" w:cs="Times New Roman"/>
          <w:sz w:val="24"/>
          <w:szCs w:val="24"/>
        </w:rPr>
        <w:t>网易，京东作为复合型平台，互联网+农业只是他们发展的一个方向，“种宝”A</w:t>
      </w:r>
      <w:r>
        <w:rPr>
          <w:rFonts w:ascii="宋体" w:hAnsi="宋体" w:eastAsia="宋体" w:cs="Times New Roman"/>
          <w:sz w:val="24"/>
          <w:szCs w:val="24"/>
        </w:rPr>
        <w:t>PP</w:t>
      </w:r>
      <w:r>
        <w:rPr>
          <w:rFonts w:hint="eastAsia" w:ascii="宋体" w:hAnsi="宋体" w:eastAsia="宋体" w:cs="Times New Roman"/>
          <w:sz w:val="24"/>
          <w:szCs w:val="24"/>
        </w:rPr>
        <w:t>作为一个专攻“互联网+农业”的 平台，始终定位于“农业”，相比于其他的复合型平台“种宝”具有专一性和针对性。这就代表在进入市场后，消费者在消费农副产品时专一的农业平台“种宝”更具有竞争力。</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3.3.1</w:t>
      </w:r>
      <w:r>
        <w:rPr>
          <w:rFonts w:hint="eastAsia" w:ascii="黑体" w:hAnsi="黑体" w:eastAsia="黑体" w:cs="Times New Roman"/>
          <w:sz w:val="28"/>
          <w:szCs w:val="28"/>
        </w:rPr>
        <w:t>.2广阔的受众</w:t>
      </w:r>
    </w:p>
    <w:p>
      <w:pPr>
        <w:spacing w:line="300" w:lineRule="auto"/>
        <w:ind w:firstLine="323"/>
        <w:rPr>
          <w:rFonts w:ascii="宋体" w:hAnsi="宋体" w:eastAsia="宋体" w:cs="Times New Roman"/>
          <w:sz w:val="24"/>
          <w:szCs w:val="24"/>
        </w:rPr>
      </w:pPr>
      <w:r>
        <w:rPr>
          <w:rFonts w:ascii="宋体" w:hAnsi="宋体" w:eastAsia="宋体" w:cs="Times New Roman"/>
          <w:b/>
          <w:bCs/>
          <w:sz w:val="28"/>
          <w:szCs w:val="28"/>
        </w:rPr>
        <w:tab/>
      </w:r>
      <w:r>
        <w:rPr>
          <w:rFonts w:hint="eastAsia" w:ascii="宋体" w:hAnsi="宋体" w:eastAsia="宋体" w:cs="Times New Roman"/>
          <w:sz w:val="24"/>
          <w:szCs w:val="24"/>
        </w:rPr>
        <w:t>目前对“互联网+农业”的定位都太过狭隘，电商平台的“卖点”主要围绕着绿色、健康、安全。他们将用户定义为消费农副产品的人，而“种宝”则打破了这种既定模式让城市用户既参与了养殖过程也收获了产品，“种宝”还降低了城市居民投资农业的难度，带动了农畜产品投资链，使人们可以直接在平台上完成自己想要进行的农业投资。</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3.3.1</w:t>
      </w:r>
      <w:r>
        <w:rPr>
          <w:rFonts w:hint="eastAsia" w:ascii="黑体" w:hAnsi="黑体" w:eastAsia="黑体" w:cs="Times New Roman"/>
          <w:sz w:val="28"/>
          <w:szCs w:val="28"/>
        </w:rPr>
        <w:t>.</w:t>
      </w:r>
      <w:r>
        <w:rPr>
          <w:rFonts w:ascii="黑体" w:hAnsi="黑体" w:eastAsia="黑体" w:cs="Times New Roman"/>
          <w:sz w:val="28"/>
          <w:szCs w:val="28"/>
        </w:rPr>
        <w:t>3</w:t>
      </w:r>
      <w:r>
        <w:rPr>
          <w:rFonts w:hint="eastAsia" w:ascii="黑体" w:hAnsi="黑体" w:eastAsia="黑体" w:cs="Times New Roman"/>
          <w:sz w:val="28"/>
          <w:szCs w:val="28"/>
        </w:rPr>
        <w:t>多元的产品</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我国作为传统的农业大国，农产品的种类多种多样，不同的地区有不同地区的特色菜；再加之“种宝”自营地，自养殖推出的特色服务，我们的产品将满足客户对绿色、健康、生态食品多元的需求。</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3.3.1</w:t>
      </w:r>
      <w:r>
        <w:rPr>
          <w:rFonts w:hint="eastAsia" w:ascii="黑体" w:hAnsi="黑体" w:eastAsia="黑体" w:cs="Times New Roman"/>
          <w:sz w:val="28"/>
          <w:szCs w:val="28"/>
        </w:rPr>
        <w:t>.</w:t>
      </w:r>
      <w:r>
        <w:rPr>
          <w:rFonts w:ascii="黑体" w:hAnsi="黑体" w:eastAsia="黑体" w:cs="Times New Roman"/>
          <w:sz w:val="28"/>
          <w:szCs w:val="28"/>
        </w:rPr>
        <w:t>4</w:t>
      </w:r>
      <w:r>
        <w:rPr>
          <w:rFonts w:hint="eastAsia" w:ascii="黑体" w:hAnsi="黑体" w:eastAsia="黑体" w:cs="Times New Roman"/>
          <w:sz w:val="28"/>
          <w:szCs w:val="28"/>
        </w:rPr>
        <w:t>开放的种植环境</w:t>
      </w:r>
    </w:p>
    <w:p>
      <w:pPr>
        <w:spacing w:before="156" w:beforeLines="50" w:after="156" w:afterLines="50" w:line="300" w:lineRule="auto"/>
        <w:ind w:firstLine="480" w:firstLineChars="200"/>
        <w:rPr>
          <w:rFonts w:ascii="黑体" w:hAnsi="黑体" w:eastAsia="黑体" w:cs="Times New Roman"/>
          <w:sz w:val="28"/>
          <w:szCs w:val="28"/>
        </w:rPr>
      </w:pPr>
      <w:r>
        <w:rPr>
          <w:rFonts w:hint="eastAsia" w:ascii="宋体" w:hAnsi="宋体" w:eastAsia="宋体" w:cs="Times New Roman"/>
          <w:sz w:val="24"/>
          <w:szCs w:val="24"/>
        </w:rPr>
        <w:t>“种宝”团队对入驻农户的种植环境都会一一进行考察，对符合条件并签订协议的农户，我们将根据情况安装监控摄像头。相比于网易“味央”和京东“跑步鸡”通过间接化的方式证明自己的食品健康安全。“种宝”则是将自己的养殖条件直接展现给消费者，农作物的种植情况将实时更新到A</w:t>
      </w:r>
      <w:r>
        <w:rPr>
          <w:rFonts w:ascii="宋体" w:hAnsi="宋体" w:eastAsia="宋体" w:cs="Times New Roman"/>
          <w:sz w:val="24"/>
          <w:szCs w:val="24"/>
        </w:rPr>
        <w:t>PP</w:t>
      </w:r>
      <w:r>
        <w:rPr>
          <w:rFonts w:hint="eastAsia" w:ascii="宋体" w:hAnsi="宋体" w:eastAsia="宋体" w:cs="Times New Roman"/>
          <w:sz w:val="24"/>
          <w:szCs w:val="24"/>
        </w:rPr>
        <w:t>平台，监管者和用户都能够对种植环境有所把控。用户对于自己农作物的生长状况不出门即可了然于胸。</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3.3.1</w:t>
      </w:r>
      <w:r>
        <w:rPr>
          <w:rFonts w:hint="eastAsia" w:ascii="黑体" w:hAnsi="黑体" w:eastAsia="黑体" w:cs="Times New Roman"/>
          <w:sz w:val="28"/>
          <w:szCs w:val="28"/>
        </w:rPr>
        <w:t>.</w:t>
      </w:r>
      <w:r>
        <w:rPr>
          <w:rFonts w:ascii="黑体" w:hAnsi="黑体" w:eastAsia="黑体" w:cs="Times New Roman"/>
          <w:sz w:val="28"/>
          <w:szCs w:val="28"/>
        </w:rPr>
        <w:t>5</w:t>
      </w:r>
      <w:r>
        <w:rPr>
          <w:rFonts w:hint="eastAsia" w:ascii="黑体" w:hAnsi="黑体" w:eastAsia="黑体" w:cs="Times New Roman"/>
          <w:sz w:val="28"/>
          <w:szCs w:val="28"/>
        </w:rPr>
        <w:t>商娱结合的发展模式</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“种宝”平台的发展不仅仅局限于农户种植的商业模式，我们也会推出围绕城市居民娱乐的发展模式。线上养殖</w:t>
      </w:r>
      <w:r>
        <w:rPr>
          <w:rFonts w:ascii="宋体" w:hAnsi="宋体" w:eastAsia="宋体" w:cs="Times New Roman"/>
          <w:sz w:val="24"/>
          <w:szCs w:val="24"/>
        </w:rPr>
        <w:t>满足了城市人群对田园养殖的向往</w:t>
      </w:r>
      <w:r>
        <w:rPr>
          <w:rFonts w:hint="eastAsia" w:ascii="宋体" w:hAnsi="宋体" w:eastAsia="宋体" w:cs="Times New Roman"/>
          <w:sz w:val="24"/>
          <w:szCs w:val="24"/>
        </w:rPr>
        <w:t>，而种宝空间是用户们交流养殖经验，分享养殖成果的平台。</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消费者可以通过种宝空间内包括星际农场、交易市场、种植经验、摄影、线上交流、创业等功能达到娱乐目的，这就使得我们的服务范围更加多元化，受众的人群更加广，产品竞争优势、活力和可持续发展能力更加突出。</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“种宝”A</w:t>
      </w:r>
      <w:r>
        <w:rPr>
          <w:rFonts w:ascii="宋体" w:hAnsi="宋体" w:eastAsia="宋体" w:cs="Times New Roman"/>
          <w:sz w:val="24"/>
          <w:szCs w:val="24"/>
        </w:rPr>
        <w:t>PP</w:t>
      </w:r>
      <w:r>
        <w:rPr>
          <w:rFonts w:hint="eastAsia" w:ascii="宋体" w:hAnsi="宋体" w:eastAsia="宋体" w:cs="Times New Roman"/>
          <w:sz w:val="24"/>
          <w:szCs w:val="24"/>
        </w:rPr>
        <w:t>所采用的“互联网+农业”的模式在国内处于起步萌芽状态，我们将积极探索、深入挖掘、以服务消费者为理念追求，不断推进产业规模现代化、集成化、透明化，不断完善优质服务。作为一个新型发展模式的平台，为潜在合作伙伴提供城市消费群体的健康期望值</w:t>
      </w:r>
      <w:r>
        <w:rPr>
          <w:rFonts w:ascii="宋体" w:hAnsi="宋体" w:eastAsia="宋体" w:cs="Times New Roman"/>
          <w:sz w:val="24"/>
          <w:szCs w:val="24"/>
        </w:rPr>
        <w:t>、</w:t>
      </w:r>
      <w:r>
        <w:rPr>
          <w:rFonts w:hint="eastAsia" w:ascii="宋体" w:hAnsi="宋体" w:eastAsia="宋体" w:cs="Times New Roman"/>
          <w:sz w:val="24"/>
          <w:szCs w:val="24"/>
        </w:rPr>
        <w:t>客户对接服务的培训</w:t>
      </w:r>
      <w:r>
        <w:rPr>
          <w:rFonts w:ascii="宋体" w:hAnsi="宋体" w:eastAsia="宋体" w:cs="Times New Roman"/>
          <w:sz w:val="24"/>
          <w:szCs w:val="24"/>
        </w:rPr>
        <w:t>、最有效的市场营销</w:t>
      </w:r>
      <w:r>
        <w:rPr>
          <w:rFonts w:hint="eastAsia" w:ascii="宋体" w:hAnsi="宋体" w:eastAsia="宋体" w:cs="Times New Roman"/>
          <w:sz w:val="24"/>
          <w:szCs w:val="24"/>
        </w:rPr>
        <w:t>方法、最直接的健康绿色产品卖货平台都将成为我们的优势。对于临近城市的</w:t>
      </w:r>
      <w:r>
        <w:rPr>
          <w:rFonts w:ascii="宋体" w:hAnsi="宋体" w:eastAsia="宋体" w:cs="Times New Roman"/>
          <w:sz w:val="24"/>
          <w:szCs w:val="24"/>
        </w:rPr>
        <w:t>个人</w:t>
      </w:r>
      <w:r>
        <w:rPr>
          <w:rFonts w:hint="eastAsia" w:ascii="宋体" w:hAnsi="宋体" w:eastAsia="宋体" w:cs="Times New Roman"/>
          <w:sz w:val="24"/>
          <w:szCs w:val="24"/>
        </w:rPr>
        <w:t>和有团体需求的</w:t>
      </w:r>
      <w:r>
        <w:rPr>
          <w:rFonts w:ascii="宋体" w:hAnsi="宋体" w:eastAsia="宋体" w:cs="Times New Roman"/>
          <w:sz w:val="24"/>
          <w:szCs w:val="24"/>
        </w:rPr>
        <w:t>用户，</w:t>
      </w:r>
      <w:r>
        <w:rPr>
          <w:rFonts w:hint="eastAsia" w:ascii="宋体" w:hAnsi="宋体" w:eastAsia="宋体" w:cs="Times New Roman"/>
          <w:sz w:val="24"/>
          <w:szCs w:val="24"/>
        </w:rPr>
        <w:t>营造</w:t>
      </w:r>
      <w:r>
        <w:rPr>
          <w:rFonts w:ascii="宋体" w:hAnsi="宋体" w:eastAsia="宋体" w:cs="Times New Roman"/>
          <w:sz w:val="24"/>
          <w:szCs w:val="24"/>
        </w:rPr>
        <w:t>一个</w:t>
      </w:r>
      <w:r>
        <w:rPr>
          <w:rFonts w:hint="eastAsia" w:ascii="宋体" w:hAnsi="宋体" w:eastAsia="宋体" w:cs="Times New Roman"/>
          <w:sz w:val="24"/>
          <w:szCs w:val="24"/>
        </w:rPr>
        <w:t>公开透明、健康绿色的种植环境，提供贴近用户、排忧就难的服务环境也将是我们的优势所在。</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在未来的发展过程中，“种宝”A</w:t>
      </w:r>
      <w:r>
        <w:rPr>
          <w:rFonts w:ascii="宋体" w:hAnsi="宋体" w:eastAsia="宋体" w:cs="Times New Roman"/>
          <w:sz w:val="24"/>
          <w:szCs w:val="24"/>
        </w:rPr>
        <w:t>PP的</w:t>
      </w:r>
      <w:r>
        <w:rPr>
          <w:rFonts w:hint="eastAsia" w:ascii="宋体" w:hAnsi="宋体" w:eastAsia="宋体" w:cs="Times New Roman"/>
          <w:sz w:val="24"/>
          <w:szCs w:val="24"/>
        </w:rPr>
        <w:t>产业</w:t>
      </w:r>
      <w:r>
        <w:rPr>
          <w:rFonts w:ascii="宋体" w:hAnsi="宋体" w:eastAsia="宋体" w:cs="Times New Roman"/>
          <w:sz w:val="24"/>
          <w:szCs w:val="24"/>
        </w:rPr>
        <w:t>模式势必会造成大量复制，</w:t>
      </w:r>
      <w:r>
        <w:rPr>
          <w:rFonts w:hint="eastAsia" w:ascii="宋体" w:hAnsi="宋体" w:eastAsia="宋体" w:cs="Times New Roman"/>
          <w:sz w:val="24"/>
          <w:szCs w:val="24"/>
        </w:rPr>
        <w:t>在目前看来，已经有许多</w:t>
      </w:r>
      <w:r>
        <w:rPr>
          <w:rFonts w:ascii="宋体" w:hAnsi="宋体" w:eastAsia="宋体" w:cs="Times New Roman"/>
          <w:sz w:val="24"/>
          <w:szCs w:val="24"/>
        </w:rPr>
        <w:t>独立创业者</w:t>
      </w:r>
      <w:r>
        <w:rPr>
          <w:rFonts w:hint="eastAsia" w:ascii="宋体" w:hAnsi="宋体" w:eastAsia="宋体" w:cs="Times New Roman"/>
          <w:sz w:val="24"/>
          <w:szCs w:val="24"/>
        </w:rPr>
        <w:t>和互</w:t>
      </w:r>
      <w:r>
        <w:rPr>
          <w:rFonts w:ascii="宋体" w:hAnsi="宋体" w:eastAsia="宋体" w:cs="Times New Roman"/>
          <w:sz w:val="24"/>
          <w:szCs w:val="24"/>
        </w:rPr>
        <w:t>联网巨头</w:t>
      </w:r>
      <w:r>
        <w:rPr>
          <w:rFonts w:hint="eastAsia" w:ascii="宋体" w:hAnsi="宋体" w:eastAsia="宋体" w:cs="Times New Roman"/>
          <w:sz w:val="24"/>
          <w:szCs w:val="24"/>
        </w:rPr>
        <w:t>准备进军这一领域</w:t>
      </w:r>
      <w:r>
        <w:rPr>
          <w:rFonts w:ascii="宋体" w:hAnsi="宋体" w:eastAsia="宋体" w:cs="Times New Roman"/>
          <w:sz w:val="24"/>
          <w:szCs w:val="24"/>
        </w:rPr>
        <w:t>。</w:t>
      </w:r>
      <w:r>
        <w:rPr>
          <w:rFonts w:hint="eastAsia" w:ascii="宋体" w:hAnsi="宋体" w:eastAsia="宋体" w:cs="Times New Roman"/>
          <w:sz w:val="24"/>
          <w:szCs w:val="24"/>
        </w:rPr>
        <w:t>但对于一个“互联网+农业”的新型市场来说，这一市场足够容纳这么多创业者，同时，许多消费者对“种宝”A</w:t>
      </w:r>
      <w:r>
        <w:rPr>
          <w:rFonts w:ascii="宋体" w:hAnsi="宋体" w:eastAsia="宋体" w:cs="Times New Roman"/>
          <w:sz w:val="24"/>
          <w:szCs w:val="24"/>
        </w:rPr>
        <w:t>PP</w:t>
      </w:r>
      <w:r>
        <w:rPr>
          <w:rFonts w:hint="eastAsia" w:ascii="宋体" w:hAnsi="宋体" w:eastAsia="宋体" w:cs="Times New Roman"/>
          <w:sz w:val="24"/>
          <w:szCs w:val="24"/>
        </w:rPr>
        <w:t>这一平台和发展模式的认可都使我们能在未来一定时间内不用过于担心过大的竞争压力。作为国家的企业，</w:t>
      </w:r>
      <w:r>
        <w:rPr>
          <w:rFonts w:ascii="宋体" w:hAnsi="宋体" w:eastAsia="宋体" w:cs="Times New Roman"/>
          <w:sz w:val="24"/>
          <w:szCs w:val="24"/>
        </w:rPr>
        <w:t>为农民带来更多的实惠，加快我国现代化农业的进程，为我国经济发展提供更多的动力</w:t>
      </w:r>
      <w:r>
        <w:rPr>
          <w:rFonts w:hint="eastAsia" w:ascii="宋体" w:hAnsi="宋体" w:eastAsia="宋体" w:cs="Times New Roman"/>
          <w:sz w:val="24"/>
          <w:szCs w:val="24"/>
        </w:rPr>
        <w:t>也是我们的不懈追求。</w:t>
      </w:r>
    </w:p>
    <w:p>
      <w:pPr>
        <w:ind w:firstLine="420" w:firstLineChars="200"/>
      </w:pPr>
    </w:p>
    <w:p>
      <w:pPr>
        <w:rPr>
          <w:rFonts w:ascii="黑体" w:hAnsi="黑体" w:eastAsia="黑体"/>
          <w:sz w:val="32"/>
          <w:szCs w:val="36"/>
        </w:rPr>
      </w:pPr>
      <w:r>
        <w:rPr>
          <w:rFonts w:hint="eastAsia" w:ascii="黑体" w:hAnsi="黑体" w:eastAsia="黑体"/>
          <w:sz w:val="32"/>
          <w:szCs w:val="36"/>
        </w:rPr>
        <w:t>3</w:t>
      </w:r>
      <w:r>
        <w:rPr>
          <w:rFonts w:ascii="黑体" w:hAnsi="黑体" w:eastAsia="黑体"/>
          <w:sz w:val="32"/>
          <w:szCs w:val="36"/>
        </w:rPr>
        <w:t>.3.2</w:t>
      </w:r>
      <w:r>
        <w:rPr>
          <w:rFonts w:hint="eastAsia" w:ascii="黑体" w:hAnsi="黑体" w:eastAsia="黑体"/>
          <w:sz w:val="32"/>
          <w:szCs w:val="36"/>
        </w:rPr>
        <w:t>产品劣势</w:t>
      </w:r>
    </w:p>
    <w:p>
      <w:pPr>
        <w:ind w:firstLine="420" w:firstLineChars="0"/>
        <w:rPr>
          <w:rFonts w:ascii="黑体" w:hAnsi="黑体" w:eastAsia="黑体"/>
          <w:sz w:val="28"/>
          <w:szCs w:val="32"/>
        </w:rPr>
      </w:pPr>
      <w:r>
        <w:rPr>
          <w:rFonts w:ascii="黑体" w:hAnsi="黑体" w:eastAsia="黑体"/>
          <w:sz w:val="28"/>
          <w:szCs w:val="32"/>
        </w:rPr>
        <w:t>3.3.2.1 人才、技术缺乏，硬件设施配备不完善：</w:t>
      </w:r>
    </w:p>
    <w:p>
      <w:pPr>
        <w:ind w:firstLine="480" w:firstLineChars="200"/>
        <w:rPr>
          <w:rFonts w:ascii="宋体" w:hAnsi="宋体" w:eastAsia="宋体"/>
          <w:sz w:val="24"/>
          <w:szCs w:val="24"/>
        </w:rPr>
      </w:pPr>
      <w:r>
        <w:rPr>
          <w:rFonts w:hint="eastAsia" w:ascii="宋体" w:hAnsi="宋体" w:eastAsia="宋体"/>
          <w:sz w:val="24"/>
          <w:szCs w:val="24"/>
        </w:rPr>
        <w:t>由于我国农业从事者偏老龄化，普遍缺乏电子商务知识和经营管理技能，懂得网络的年轻人不愿意回农村置业、创业，这也成为了本项目发展的第一道瓶颈，同时运输成本高、运输时效不理想，可能使得本项目发展较为迟缓。</w:t>
      </w:r>
    </w:p>
    <w:p>
      <w:pPr>
        <w:ind w:firstLine="420" w:firstLineChars="0"/>
        <w:rPr>
          <w:rFonts w:ascii="黑体" w:hAnsi="黑体" w:eastAsia="黑体"/>
          <w:sz w:val="28"/>
          <w:szCs w:val="32"/>
        </w:rPr>
      </w:pPr>
      <w:r>
        <w:rPr>
          <w:rFonts w:ascii="黑体" w:hAnsi="黑体" w:eastAsia="黑体"/>
          <w:sz w:val="28"/>
          <w:szCs w:val="32"/>
        </w:rPr>
        <w:t>3.3.2.2 信息化成本高：</w:t>
      </w:r>
    </w:p>
    <w:p>
      <w:pPr>
        <w:ind w:firstLine="480" w:firstLineChars="200"/>
        <w:rPr>
          <w:rFonts w:ascii="宋体" w:hAnsi="宋体" w:eastAsia="宋体"/>
          <w:sz w:val="24"/>
          <w:szCs w:val="28"/>
        </w:rPr>
      </w:pPr>
      <w:r>
        <w:rPr>
          <w:rFonts w:hint="eastAsia" w:ascii="宋体" w:hAnsi="宋体" w:eastAsia="宋体"/>
          <w:sz w:val="24"/>
          <w:szCs w:val="28"/>
        </w:rPr>
        <w:t>我国农民收入不高，加上受知识和观念的限制，在没有感受到信息化带来的真正实惠时，</w:t>
      </w:r>
    </w:p>
    <w:p>
      <w:pPr>
        <w:rPr>
          <w:rFonts w:ascii="宋体" w:hAnsi="宋体" w:eastAsia="宋体"/>
          <w:sz w:val="24"/>
          <w:szCs w:val="28"/>
        </w:rPr>
      </w:pPr>
      <w:r>
        <w:rPr>
          <w:rFonts w:hint="eastAsia" w:ascii="宋体" w:hAnsi="宋体" w:eastAsia="宋体"/>
          <w:sz w:val="24"/>
          <w:szCs w:val="28"/>
        </w:rPr>
        <w:t>很难主动支付信息费用。在这种情况下，若要求他们按照城市里面同样的标准偿付信息，则会因成本较高而使获得的效果具有很强的不确定性，使得信息化在农村的推进举步维艰。</w:t>
      </w:r>
    </w:p>
    <w:p>
      <w:pPr>
        <w:ind w:firstLine="420" w:firstLineChars="0"/>
        <w:rPr>
          <w:rFonts w:ascii="黑体" w:hAnsi="黑体" w:eastAsia="黑体"/>
          <w:sz w:val="28"/>
          <w:szCs w:val="28"/>
        </w:rPr>
      </w:pPr>
      <w:r>
        <w:rPr>
          <w:rFonts w:ascii="黑体" w:hAnsi="黑体" w:eastAsia="黑体"/>
          <w:sz w:val="28"/>
          <w:szCs w:val="28"/>
        </w:rPr>
        <w:t>3.3.2.3 风险大</w:t>
      </w:r>
    </w:p>
    <w:p>
      <w:pPr>
        <w:ind w:firstLine="480" w:firstLineChars="200"/>
        <w:rPr>
          <w:rFonts w:ascii="宋体" w:hAnsi="宋体" w:eastAsia="宋体"/>
          <w:sz w:val="36"/>
          <w:szCs w:val="36"/>
        </w:rPr>
      </w:pPr>
      <w:r>
        <w:rPr>
          <w:rFonts w:hint="eastAsia" w:ascii="宋体" w:hAnsi="宋体" w:eastAsia="宋体"/>
          <w:sz w:val="24"/>
          <w:szCs w:val="28"/>
        </w:rPr>
        <w:t>“一粒老鼠屎”更容易坏了“一锅粥”，特别是像本项目做的“有机农产品”、“绿色农产品”、“无公害农产品”等，出现了“有机”并不“有机”，“绿色”并不“绿色”，“无公害”变成“公害”的情况；又由于其在网络销售，一旦出现问题，恶名传播快，使消费者失去信心。</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rPr>
          <w:rFonts w:ascii="黑体" w:hAnsi="黑体" w:eastAsia="黑体"/>
          <w:sz w:val="32"/>
          <w:szCs w:val="32"/>
        </w:rPr>
      </w:pPr>
      <w:r>
        <w:rPr>
          <w:rFonts w:ascii="黑体" w:hAnsi="黑体" w:eastAsia="黑体"/>
          <w:sz w:val="32"/>
          <w:szCs w:val="32"/>
        </w:rPr>
        <w:t>3.3.3</w:t>
      </w:r>
      <w:r>
        <w:rPr>
          <w:rFonts w:hint="eastAsia" w:ascii="黑体" w:hAnsi="黑体" w:eastAsia="黑体"/>
          <w:sz w:val="32"/>
          <w:szCs w:val="32"/>
        </w:rPr>
        <w:t>产品机会</w:t>
      </w:r>
    </w:p>
    <w:p>
      <w:pPr>
        <w:ind w:firstLine="420" w:firstLineChars="0"/>
      </w:pPr>
      <w:r>
        <w:rPr>
          <w:rFonts w:ascii="黑体" w:hAnsi="黑体" w:eastAsia="黑体"/>
          <w:sz w:val="28"/>
          <w:szCs w:val="32"/>
        </w:rPr>
        <w:t>3.3.3.1国家高度重视</w:t>
      </w:r>
    </w:p>
    <w:p>
      <w:pPr>
        <w:ind w:firstLine="420" w:firstLineChars="0"/>
        <w:rPr>
          <w:rFonts w:ascii="宋体" w:hAnsi="宋体" w:eastAsia="宋体"/>
          <w:sz w:val="24"/>
          <w:szCs w:val="28"/>
        </w:rPr>
      </w:pPr>
      <w:r>
        <w:rPr>
          <w:rFonts w:ascii="宋体" w:hAnsi="宋体" w:eastAsia="宋体"/>
          <w:sz w:val="24"/>
          <w:szCs w:val="28"/>
        </w:rPr>
        <w:t>相关政策助力</w:t>
      </w:r>
      <w:r>
        <w:rPr>
          <w:rFonts w:hint="eastAsia" w:ascii="宋体" w:hAnsi="宋体" w:eastAsia="宋体"/>
          <w:sz w:val="24"/>
          <w:szCs w:val="28"/>
        </w:rPr>
        <w:t>。近年来，党中央、国务院对于我国农业的发展高度重视，进入新世纪以来已经</w:t>
      </w:r>
      <w:r>
        <w:rPr>
          <w:rFonts w:ascii="宋体" w:hAnsi="宋体" w:eastAsia="宋体"/>
          <w:sz w:val="24"/>
          <w:szCs w:val="28"/>
        </w:rPr>
        <w:t>20次出台关于</w:t>
      </w:r>
      <w:r>
        <w:rPr>
          <w:rFonts w:hint="eastAsia" w:ascii="宋体" w:hAnsi="宋体" w:eastAsia="宋体"/>
          <w:sz w:val="24"/>
          <w:szCs w:val="28"/>
        </w:rPr>
        <w:t>“三农”的中央一号文件，其中更是多次提及“互联网</w:t>
      </w:r>
      <w:r>
        <w:rPr>
          <w:rFonts w:ascii="宋体" w:hAnsi="宋体" w:eastAsia="宋体"/>
          <w:sz w:val="24"/>
          <w:szCs w:val="28"/>
        </w:rPr>
        <w:t>+</w:t>
      </w:r>
      <w:r>
        <w:rPr>
          <w:rFonts w:hint="eastAsia" w:ascii="宋体" w:hAnsi="宋体" w:eastAsia="宋体"/>
          <w:sz w:val="24"/>
          <w:szCs w:val="28"/>
        </w:rPr>
        <w:t>农业”的建设，包括农村电商、农业大数据建设等，与“互联网</w:t>
      </w:r>
      <w:r>
        <w:rPr>
          <w:rFonts w:ascii="宋体" w:hAnsi="宋体" w:eastAsia="宋体"/>
          <w:sz w:val="24"/>
          <w:szCs w:val="28"/>
        </w:rPr>
        <w:t>+</w:t>
      </w:r>
      <w:r>
        <w:rPr>
          <w:rFonts w:hint="eastAsia" w:ascii="宋体" w:hAnsi="宋体" w:eastAsia="宋体"/>
          <w:sz w:val="24"/>
          <w:szCs w:val="28"/>
        </w:rPr>
        <w:t>农业”相关的政策也是频频出台，助推产业发展。</w:t>
      </w:r>
      <w:r>
        <w:rPr>
          <w:rFonts w:ascii="宋体" w:hAnsi="宋体" w:eastAsia="宋体"/>
          <w:sz w:val="24"/>
          <w:szCs w:val="28"/>
        </w:rPr>
        <w:t> </w:t>
      </w:r>
    </w:p>
    <w:p>
      <w:pPr>
        <w:ind w:firstLine="560" w:firstLineChars="200"/>
      </w:pPr>
      <w:r>
        <w:rPr>
          <w:rFonts w:ascii="黑体" w:hAnsi="黑体" w:eastAsia="黑体"/>
          <w:sz w:val="28"/>
          <w:szCs w:val="32"/>
        </w:rPr>
        <w:t>3.3.3.2 网络市场潜力巨大</w:t>
      </w:r>
    </w:p>
    <w:p>
      <w:pPr>
        <w:ind w:firstLine="480" w:firstLineChars="200"/>
        <w:rPr>
          <w:rFonts w:ascii="宋体" w:hAnsi="宋体" w:eastAsia="宋体"/>
          <w:sz w:val="24"/>
          <w:szCs w:val="28"/>
        </w:rPr>
      </w:pPr>
      <w:r>
        <w:rPr>
          <w:rFonts w:ascii="宋体" w:hAnsi="宋体" w:eastAsia="宋体"/>
          <w:sz w:val="24"/>
          <w:szCs w:val="28"/>
        </w:rPr>
        <w:t>据中国产业信息网数据显示，</w:t>
      </w:r>
      <w:r>
        <w:rPr>
          <w:rFonts w:hint="eastAsia" w:ascii="宋体" w:hAnsi="宋体" w:eastAsia="宋体"/>
          <w:sz w:val="24"/>
          <w:szCs w:val="28"/>
        </w:rPr>
        <w:t>近几年来，农资电商行业融资逐年提升，农业市场价值空间的巨大，加快了资本方布局农业电商市场的步伐。而从交易额上看，近几年农产品电子商务交易额和</w:t>
      </w:r>
      <w:r>
        <w:rPr>
          <w:rFonts w:ascii="宋体" w:hAnsi="宋体" w:eastAsia="宋体"/>
          <w:sz w:val="24"/>
          <w:szCs w:val="28"/>
        </w:rPr>
        <w:t>农资电商交易额较之前均有大幅度提高。另一方面，中国</w:t>
      </w:r>
      <w:r>
        <w:rPr>
          <w:rFonts w:hint="eastAsia" w:ascii="宋体" w:hAnsi="宋体" w:eastAsia="宋体"/>
          <w:sz w:val="24"/>
          <w:szCs w:val="28"/>
        </w:rPr>
        <w:t>城镇和</w:t>
      </w:r>
      <w:r>
        <w:rPr>
          <w:rFonts w:ascii="宋体" w:hAnsi="宋体" w:eastAsia="宋体"/>
          <w:sz w:val="24"/>
          <w:szCs w:val="28"/>
        </w:rPr>
        <w:t>农村互联网网民规模</w:t>
      </w:r>
      <w:r>
        <w:rPr>
          <w:rFonts w:hint="eastAsia" w:ascii="宋体" w:hAnsi="宋体" w:eastAsia="宋体"/>
          <w:sz w:val="24"/>
          <w:szCs w:val="28"/>
        </w:rPr>
        <w:t>逐年攀升。农村互联网的渗透率逐渐扩大，为农村互联网快速发展奠定了基础。多重数据均显示，目前我国农业电商飞速发展，未来将有更多的资本布局农业电商，更多的涉农企业，农业从事者加入农业电商，消费者的消费习惯也将逐渐养成，</w:t>
      </w:r>
    </w:p>
    <w:p>
      <w:pPr>
        <w:rPr>
          <w:rFonts w:ascii="宋体" w:hAnsi="宋体" w:eastAsia="宋体"/>
          <w:sz w:val="24"/>
          <w:szCs w:val="28"/>
        </w:rPr>
      </w:pPr>
      <w:r>
        <w:rPr>
          <w:rFonts w:hint="eastAsia" w:ascii="宋体" w:hAnsi="宋体" w:eastAsia="宋体"/>
          <w:sz w:val="24"/>
          <w:szCs w:val="28"/>
        </w:rPr>
        <w:t>未来我国互联网农业发展空间巨大。</w:t>
      </w:r>
      <w:r>
        <w:rPr>
          <w:rFonts w:ascii="宋体" w:hAnsi="宋体" w:eastAsia="宋体"/>
          <w:sz w:val="24"/>
          <w:szCs w:val="28"/>
        </w:rPr>
        <w:t> </w:t>
      </w:r>
    </w:p>
    <w:p/>
    <w:p>
      <w:pPr>
        <w:rPr>
          <w:rFonts w:ascii="黑体" w:hAnsi="黑体" w:eastAsia="黑体"/>
          <w:sz w:val="32"/>
          <w:szCs w:val="36"/>
        </w:rPr>
      </w:pPr>
      <w:r>
        <w:rPr>
          <w:rFonts w:ascii="黑体" w:hAnsi="黑体" w:eastAsia="黑体"/>
          <w:sz w:val="32"/>
          <w:szCs w:val="36"/>
        </w:rPr>
        <w:t>3.3.4</w:t>
      </w:r>
      <w:r>
        <w:rPr>
          <w:rFonts w:hint="eastAsia" w:ascii="黑体" w:hAnsi="黑体" w:eastAsia="黑体"/>
          <w:sz w:val="32"/>
          <w:szCs w:val="36"/>
        </w:rPr>
        <w:t>产品威胁</w:t>
      </w:r>
    </w:p>
    <w:p>
      <w:pPr>
        <w:ind w:firstLine="420" w:firstLineChars="0"/>
      </w:pPr>
      <w:r>
        <w:rPr>
          <w:rFonts w:ascii="黑体" w:hAnsi="黑体" w:eastAsia="黑体"/>
          <w:sz w:val="28"/>
          <w:szCs w:val="32"/>
        </w:rPr>
        <w:t xml:space="preserve">3.3.4.1 </w:t>
      </w:r>
      <w:r>
        <w:rPr>
          <w:rFonts w:hint="eastAsia" w:ascii="黑体" w:hAnsi="黑体" w:eastAsia="黑体"/>
          <w:sz w:val="28"/>
          <w:szCs w:val="32"/>
        </w:rPr>
        <w:t>政策威胁</w:t>
      </w:r>
    </w:p>
    <w:p>
      <w:pPr>
        <w:ind w:firstLine="480" w:firstLineChars="200"/>
        <w:rPr>
          <w:rFonts w:ascii="宋体" w:hAnsi="宋体" w:eastAsia="宋体"/>
        </w:rPr>
      </w:pPr>
      <w:r>
        <w:rPr>
          <w:rFonts w:ascii="宋体" w:hAnsi="宋体" w:eastAsia="宋体"/>
          <w:sz w:val="24"/>
          <w:szCs w:val="28"/>
        </w:rPr>
        <w:t>相关行业规定未出台，发展鱼龙混杂：“互联网+</w:t>
      </w:r>
      <w:r>
        <w:rPr>
          <w:rFonts w:hint="eastAsia" w:ascii="宋体" w:hAnsi="宋体" w:eastAsia="宋体"/>
          <w:sz w:val="24"/>
          <w:szCs w:val="28"/>
        </w:rPr>
        <w:t>农业”作为一个朝阳产业，发展蒸蒸日上，但在发展过程中没有一个很好的标准去约束、去管理，出现了鱼龙混杂的局面。</w:t>
      </w:r>
      <w:r>
        <w:rPr>
          <w:rFonts w:ascii="宋体" w:hAnsi="宋体" w:eastAsia="宋体"/>
          <w:sz w:val="24"/>
          <w:szCs w:val="28"/>
        </w:rPr>
        <w:t>     </w:t>
      </w:r>
      <w:r>
        <w:rPr>
          <w:rFonts w:ascii="宋体" w:hAnsi="宋体" w:eastAsia="宋体"/>
        </w:rPr>
        <w:t xml:space="preserve">     </w:t>
      </w:r>
    </w:p>
    <w:p>
      <w:pPr>
        <w:ind w:firstLine="420" w:firstLineChars="0"/>
        <w:rPr>
          <w:rFonts w:ascii="黑体" w:hAnsi="黑体" w:eastAsia="黑体"/>
          <w:sz w:val="28"/>
          <w:szCs w:val="32"/>
        </w:rPr>
      </w:pPr>
      <w:r>
        <w:rPr>
          <w:rFonts w:ascii="黑体" w:hAnsi="黑体" w:eastAsia="黑体"/>
          <w:sz w:val="28"/>
          <w:szCs w:val="32"/>
        </w:rPr>
        <w:t>3.3.4.2观念问题</w:t>
      </w:r>
    </w:p>
    <w:p>
      <w:pPr>
        <w:ind w:firstLine="480" w:firstLineChars="200"/>
        <w:rPr>
          <w:rFonts w:ascii="宋体" w:hAnsi="宋体" w:eastAsia="宋体"/>
          <w:sz w:val="24"/>
          <w:szCs w:val="28"/>
        </w:rPr>
      </w:pPr>
      <w:r>
        <w:rPr>
          <w:rFonts w:ascii="宋体" w:hAnsi="宋体" w:eastAsia="宋体"/>
          <w:sz w:val="24"/>
          <w:szCs w:val="28"/>
        </w:rPr>
        <w:t>不难发现，凡是经济贫困的地方，那里的农民思想观念都相对落后，主要表现为：一是小农经济、自给自足的思想扬中；二是“多子多福”思想和“等、靠、要”的习惯盛行；三是故土难离的思想根深蒂固。广大农村仍有近1/3的劳动力是富余的，他们宁愿留在家里受穷，也不愿意背井离乡。相反，凡是思想观念新、头脑灵活的农民，增收致富的路子就越走越宽。可见，落后的思想观念是困住农民手脚的“绳索”，是制约农民增收致富的主要因素，不改变农民的思想观念，树立与现代农业市场经济相适应的观念，互联网农业就难以真正的深入农民心。</w:t>
      </w:r>
    </w:p>
    <w:p>
      <w:pPr>
        <w:ind w:firstLine="420"/>
        <w:rPr>
          <w:rFonts w:ascii="宋体" w:hAnsi="宋体" w:eastAsia="宋体"/>
          <w:sz w:val="24"/>
          <w:szCs w:val="24"/>
        </w:rPr>
      </w:pPr>
    </w:p>
    <w:p>
      <w:pPr>
        <w:spacing w:before="400" w:after="200" w:line="300" w:lineRule="auto"/>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14:textFill>
            <w14:solidFill>
              <w14:schemeClr w14:val="tx1"/>
            </w14:solidFill>
          </w14:textFill>
        </w:rPr>
        <w:t>4</w:t>
      </w:r>
      <w:r>
        <w:rPr>
          <w:rFonts w:hint="eastAsia" w:ascii="黑体" w:hAnsi="黑体" w:eastAsia="黑体"/>
          <w:color w:val="000000" w:themeColor="text1"/>
          <w:sz w:val="36"/>
          <w:szCs w:val="36"/>
          <w14:textFill>
            <w14:solidFill>
              <w14:schemeClr w14:val="tx1"/>
            </w14:solidFill>
          </w14:textFill>
        </w:rPr>
        <w:t>.市场营销分析</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4</w:t>
      </w:r>
      <w:r>
        <w:rPr>
          <w:rFonts w:hint="eastAsia" w:ascii="黑体" w:hAnsi="黑体" w:eastAsia="黑体"/>
          <w:color w:val="000000" w:themeColor="text1"/>
          <w:sz w:val="30"/>
          <w:szCs w:val="30"/>
          <w14:textFill>
            <w14:solidFill>
              <w14:schemeClr w14:val="tx1"/>
            </w14:solidFill>
          </w14:textFill>
        </w:rPr>
        <w:t>.1战略定位</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APP基于城市居民对日常食品健康的关心，对绿色健康食品的追求，通过“用户下单、农户接单、平台和用户云监工”的模式，最终达到城市用户玩的开心、吃的放心，乡村农户增加额外收入，四海无闲田的战略目标。</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作为一个带有中介性质的平台，“种宝”APP可以为潜在合作伙伴提供：城市消费群体的健康期望值、最直接的健康绿色产品卖货平台。</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APP主要针对临近城市的个人和有团体需求的用户，力求营造一个公开透明、健康绿色的种植环境，提供贴近用户、排忧就难的服务环境。“种宝”APP用优质的产品招徕用户，用广阔的市场招徕农户，形成规模化产业集群。</w:t>
      </w:r>
    </w:p>
    <w:p>
      <w:pPr>
        <w:spacing w:before="156" w:beforeLines="50" w:after="156" w:afterLines="50" w:line="300" w:lineRule="auto"/>
        <w:rPr>
          <w:rFonts w:ascii="黑体" w:hAnsi="黑体" w:eastAsia="黑体"/>
          <w:sz w:val="30"/>
          <w:szCs w:val="30"/>
        </w:rPr>
      </w:pPr>
      <w:r>
        <w:rPr>
          <w:rFonts w:ascii="黑体" w:hAnsi="黑体" w:eastAsia="黑体"/>
          <w:sz w:val="30"/>
          <w:szCs w:val="30"/>
        </w:rPr>
        <w:t>4</w:t>
      </w:r>
      <w:r>
        <w:rPr>
          <w:rFonts w:hint="eastAsia" w:ascii="黑体" w:hAnsi="黑体" w:eastAsia="黑体"/>
          <w:sz w:val="30"/>
          <w:szCs w:val="30"/>
        </w:rPr>
        <w:t>.2分阶段目标</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w:t>
      </w:r>
      <w:r>
        <w:rPr>
          <w:rFonts w:ascii="宋体" w:hAnsi="宋体" w:eastAsia="宋体" w:cs="Times New Roman"/>
          <w:sz w:val="24"/>
          <w:szCs w:val="24"/>
        </w:rPr>
        <w:t>1</w:t>
      </w:r>
      <w:r>
        <w:rPr>
          <w:rFonts w:hint="eastAsia" w:ascii="宋体" w:hAnsi="宋体" w:eastAsia="宋体" w:cs="Times New Roman"/>
          <w:sz w:val="24"/>
          <w:szCs w:val="24"/>
        </w:rPr>
        <w:t>）初期市场进入策略（</w:t>
      </w:r>
      <w:r>
        <w:rPr>
          <w:rFonts w:ascii="宋体" w:hAnsi="宋体" w:eastAsia="宋体" w:cs="Times New Roman"/>
          <w:sz w:val="24"/>
          <w:szCs w:val="24"/>
        </w:rPr>
        <w:t>1~3</w:t>
      </w:r>
      <w:r>
        <w:rPr>
          <w:rFonts w:hint="eastAsia" w:ascii="宋体" w:hAnsi="宋体" w:eastAsia="宋体" w:cs="Times New Roman"/>
          <w:sz w:val="24"/>
          <w:szCs w:val="24"/>
        </w:rPr>
        <w:t>年）：根据目前市场的情况结合我们自身的设计优势，考虑到各个地区人群工资情况以及价格承受能力。初期市场，主要定位在山东省威海市，初步预计第一年将与包含环翠区，文登区，荣成市，乳山市在内的多个乡村城郊的农业集体或个人签订合约，让他们免费在“种宝”上开设自己的店铺，出租土地。在线上，我们不断的完善互联网系统，丰富网站的内容，增加消费者对产品的满意度。在线下，我们将给农户安装农场监控设备，普通农户每月向平台交纳一定的设备租赁费用；对于一些经济基础较差的贫农，我们将等他们有了稳定而持续的收入后，再向他们收取设备租赁费，帮助他们“脱贫”。除此之外，我们将在威海市的各大幼儿园、小学、养老院、健身场所等多个具有巨大潜在客户的地方推广我们的A</w:t>
      </w:r>
      <w:r>
        <w:rPr>
          <w:rFonts w:ascii="宋体" w:hAnsi="宋体" w:eastAsia="宋体" w:cs="Times New Roman"/>
          <w:sz w:val="24"/>
          <w:szCs w:val="24"/>
        </w:rPr>
        <w:t>PP</w:t>
      </w:r>
      <w:r>
        <w:rPr>
          <w:rFonts w:hint="eastAsia" w:ascii="宋体" w:hAnsi="宋体" w:eastAsia="宋体" w:cs="Times New Roman"/>
          <w:sz w:val="24"/>
          <w:szCs w:val="24"/>
        </w:rPr>
        <w:t>，促进他们消费，从而获取提成。</w:t>
      </w:r>
      <w:r>
        <w:rPr>
          <w:rFonts w:ascii="宋体" w:hAnsi="宋体" w:eastAsia="宋体" w:cs="Times New Roman"/>
          <w:sz w:val="24"/>
          <w:szCs w:val="24"/>
        </w:rPr>
        <w:t xml:space="preserve">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w:t>
      </w:r>
      <w:r>
        <w:rPr>
          <w:rFonts w:ascii="宋体" w:hAnsi="宋体" w:eastAsia="宋体" w:cs="Times New Roman"/>
          <w:sz w:val="24"/>
          <w:szCs w:val="24"/>
        </w:rPr>
        <w:t>2</w:t>
      </w:r>
      <w:r>
        <w:rPr>
          <w:rFonts w:hint="eastAsia" w:ascii="宋体" w:hAnsi="宋体" w:eastAsia="宋体" w:cs="Times New Roman"/>
          <w:sz w:val="24"/>
          <w:szCs w:val="24"/>
        </w:rPr>
        <w:t>）中期市场巩固（</w:t>
      </w:r>
      <w:r>
        <w:rPr>
          <w:rFonts w:ascii="宋体" w:hAnsi="宋体" w:eastAsia="宋体" w:cs="Times New Roman"/>
          <w:sz w:val="24"/>
          <w:szCs w:val="24"/>
        </w:rPr>
        <w:t>4~7</w:t>
      </w:r>
      <w:r>
        <w:rPr>
          <w:rFonts w:hint="eastAsia" w:ascii="宋体" w:hAnsi="宋体" w:eastAsia="宋体" w:cs="Times New Roman"/>
          <w:sz w:val="24"/>
          <w:szCs w:val="24"/>
        </w:rPr>
        <w:t>年）：若前期发展顺利，则此时“种宝”已经有了一定的知名度，消费者对我们的产品也将会有一定的认可度，此时我们的资金也比较充裕，该阶段就可扩大规模。我们将“种宝”推广至山东省等周边几个省市，加强在专业媒体方面的广告投入，请明星做代言人，使“绿色”“有趣”的田园养殖生活成为一种时代风尚，并向多个地方政府提出由“种宝”A</w:t>
      </w:r>
      <w:r>
        <w:rPr>
          <w:rFonts w:ascii="宋体" w:hAnsi="宋体" w:eastAsia="宋体" w:cs="Times New Roman"/>
          <w:sz w:val="24"/>
          <w:szCs w:val="24"/>
        </w:rPr>
        <w:t>PP</w:t>
      </w:r>
      <w:r>
        <w:rPr>
          <w:rFonts w:hint="eastAsia" w:ascii="宋体" w:hAnsi="宋体" w:eastAsia="宋体" w:cs="Times New Roman"/>
          <w:sz w:val="24"/>
          <w:szCs w:val="24"/>
        </w:rPr>
        <w:t>，推进乡村经济，加快“脱贫”计划，争取获得强大的政策支持。在巩固原有市场的基础上开阔新市场，争取占领中国市场份额的</w:t>
      </w:r>
      <w:r>
        <w:rPr>
          <w:rFonts w:ascii="宋体" w:hAnsi="宋体" w:eastAsia="宋体" w:cs="Times New Roman"/>
          <w:sz w:val="24"/>
          <w:szCs w:val="24"/>
        </w:rPr>
        <w:t>30%</w:t>
      </w:r>
      <w:r>
        <w:rPr>
          <w:rFonts w:hint="eastAsia" w:ascii="宋体" w:hAnsi="宋体" w:eastAsia="宋体" w:cs="Times New Roman"/>
          <w:sz w:val="24"/>
          <w:szCs w:val="24"/>
        </w:rPr>
        <w:t>。</w:t>
      </w:r>
      <w:r>
        <w:rPr>
          <w:rFonts w:ascii="宋体" w:hAnsi="宋体" w:eastAsia="宋体" w:cs="Times New Roman"/>
          <w:sz w:val="24"/>
          <w:szCs w:val="24"/>
        </w:rPr>
        <w:t xml:space="preserve">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w:t>
      </w:r>
      <w:r>
        <w:rPr>
          <w:rFonts w:ascii="宋体" w:hAnsi="宋体" w:eastAsia="宋体" w:cs="Times New Roman"/>
          <w:sz w:val="24"/>
          <w:szCs w:val="24"/>
        </w:rPr>
        <w:t>3</w:t>
      </w:r>
      <w:r>
        <w:rPr>
          <w:rFonts w:hint="eastAsia" w:ascii="宋体" w:hAnsi="宋体" w:eastAsia="宋体" w:cs="Times New Roman"/>
          <w:sz w:val="24"/>
          <w:szCs w:val="24"/>
        </w:rPr>
        <w:t>）长期的市场发展策略（</w:t>
      </w:r>
      <w:r>
        <w:rPr>
          <w:rFonts w:ascii="宋体" w:hAnsi="宋体" w:eastAsia="宋体" w:cs="Times New Roman"/>
          <w:sz w:val="24"/>
          <w:szCs w:val="24"/>
        </w:rPr>
        <w:t>7~10</w:t>
      </w:r>
      <w:r>
        <w:rPr>
          <w:rFonts w:hint="eastAsia" w:ascii="宋体" w:hAnsi="宋体" w:eastAsia="宋体" w:cs="Times New Roman"/>
          <w:sz w:val="24"/>
          <w:szCs w:val="24"/>
        </w:rPr>
        <w:t>年）：若中期发展顺利则此阶段公司规模已经较大此阶段公司应继续扩大市场份额，争取使基于互联网时代下的“云养殖”农业经济普及全国，并确保“种宝”能够持续的更新改进，留住用户，继续加大产品在大众媒体的广告投入与科研投入。</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4</w:t>
      </w:r>
      <w:r>
        <w:rPr>
          <w:rFonts w:hint="eastAsia" w:ascii="黑体" w:hAnsi="黑体" w:eastAsia="黑体"/>
          <w:color w:val="000000" w:themeColor="text1"/>
          <w:sz w:val="30"/>
          <w:szCs w:val="30"/>
          <w14:textFill>
            <w14:solidFill>
              <w14:schemeClr w14:val="tx1"/>
            </w14:solidFill>
          </w14:textFill>
        </w:rPr>
        <w:t>.3产品定位</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打破了农村与城市的空间壁垒，以互联网为架构，建立了“云养殖”平台。“种宝”的受众人群为有闲置土地的农民和追求绿色健康食品，向往田园种植人群城市人群和有投资农业意向的城市企业家。农民是商家，提供土地和劳动力。城市人群是消费者，支付农民养殖的成本费和委托费。“种宝”预计将于2021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4</w:t>
      </w:r>
      <w:r>
        <w:rPr>
          <w:rFonts w:hint="eastAsia" w:ascii="黑体" w:hAnsi="黑体" w:eastAsia="黑体"/>
          <w:color w:val="000000" w:themeColor="text1"/>
          <w:sz w:val="30"/>
          <w:szCs w:val="30"/>
          <w14:textFill>
            <w14:solidFill>
              <w14:schemeClr w14:val="tx1"/>
            </w14:solidFill>
          </w14:textFill>
        </w:rPr>
        <w:t>.4运营方式</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“种宝”A</w:t>
      </w:r>
      <w:r>
        <w:rPr>
          <w:rFonts w:ascii="宋体" w:hAnsi="宋体" w:eastAsia="宋体" w:cs="Times New Roman"/>
          <w:sz w:val="24"/>
          <w:szCs w:val="24"/>
        </w:rPr>
        <w:t>PP</w:t>
      </w:r>
      <w:r>
        <w:rPr>
          <w:rFonts w:hint="eastAsia" w:ascii="宋体" w:hAnsi="宋体" w:eastAsia="宋体" w:cs="Times New Roman"/>
          <w:sz w:val="24"/>
          <w:szCs w:val="24"/>
        </w:rPr>
        <w:t>的运营模式主要有发布信息,监管担保和运送产品。</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4.4.1</w:t>
      </w:r>
      <w:r>
        <w:rPr>
          <w:rFonts w:hint="eastAsia" w:ascii="黑体" w:hAnsi="黑体" w:eastAsia="黑体" w:cs="Times New Roman"/>
          <w:sz w:val="28"/>
          <w:szCs w:val="28"/>
        </w:rPr>
        <w:t>发布信息</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“种宝”是以土地，农副产品交易切入市场。“种宝”作为第三方的担保平台，以发布养殖出租信息为主。城市人群线上下单，发布养殖指令，农户线下执行指令。</w:t>
      </w:r>
    </w:p>
    <w:p>
      <w:pPr>
        <w:spacing w:line="300" w:lineRule="auto"/>
        <w:ind w:firstLine="480" w:firstLineChars="200"/>
        <w:rPr>
          <w:rFonts w:ascii="宋体" w:hAnsi="宋体" w:eastAsia="宋体"/>
          <w:color w:val="000000" w:themeColor="text1"/>
          <w:sz w:val="24"/>
          <w:szCs w:val="24"/>
          <w14:textFill>
            <w14:solidFill>
              <w14:schemeClr w14:val="tx1"/>
            </w14:solidFill>
          </w14:textFill>
        </w:rPr>
      </w:pPr>
      <w:r>
        <w:rPr>
          <w:rFonts w:hint="eastAsia" w:ascii="宋体" w:hAnsi="宋体" w:eastAsia="宋体" w:cs="Times New Roman"/>
          <w:sz w:val="24"/>
          <w:szCs w:val="24"/>
        </w:rPr>
        <w:t>“种宝”除了提供用户-农户交易信息的主要业务，还为用户提供了投资农业线上交流和分享种植成果的平台，兼具娱乐性与社交性，争取应用的多元化发展，从而留住用户，打造更加广阔的平台。</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4</w:t>
      </w:r>
      <w:r>
        <w:rPr>
          <w:rFonts w:hint="eastAsia" w:ascii="黑体" w:hAnsi="黑体" w:eastAsia="黑体" w:cs="Times New Roman"/>
          <w:sz w:val="28"/>
          <w:szCs w:val="28"/>
        </w:rPr>
        <w:t>.4.2监管担保</w:t>
      </w:r>
    </w:p>
    <w:p>
      <w:pPr>
        <w:spacing w:line="300" w:lineRule="auto"/>
        <w:ind w:firstLine="323"/>
        <w:rPr>
          <w:rFonts w:ascii="宋体" w:hAnsi="宋体" w:eastAsia="宋体" w:cs="Times New Roman"/>
          <w:sz w:val="24"/>
          <w:szCs w:val="24"/>
        </w:rPr>
      </w:pPr>
      <w:r>
        <w:rPr>
          <w:rFonts w:ascii="宋体" w:hAnsi="宋体" w:eastAsia="宋体"/>
          <w:b/>
          <w:bCs/>
          <w:color w:val="000000" w:themeColor="text1"/>
          <w:sz w:val="30"/>
          <w:szCs w:val="30"/>
          <w14:textFill>
            <w14:solidFill>
              <w14:schemeClr w14:val="tx1"/>
            </w14:solidFill>
          </w14:textFill>
        </w:rPr>
        <w:tab/>
      </w:r>
      <w:r>
        <w:rPr>
          <w:rFonts w:hint="eastAsia" w:ascii="宋体" w:hAnsi="宋体" w:eastAsia="宋体" w:cs="Times New Roman"/>
          <w:sz w:val="24"/>
          <w:szCs w:val="24"/>
        </w:rPr>
        <w:t>“种宝”A</w:t>
      </w:r>
      <w:r>
        <w:rPr>
          <w:rFonts w:ascii="宋体" w:hAnsi="宋体" w:eastAsia="宋体" w:cs="Times New Roman"/>
          <w:sz w:val="24"/>
          <w:szCs w:val="24"/>
        </w:rPr>
        <w:t>PP</w:t>
      </w:r>
      <w:r>
        <w:rPr>
          <w:rFonts w:hint="eastAsia" w:ascii="宋体" w:hAnsi="宋体" w:eastAsia="宋体" w:cs="Times New Roman"/>
          <w:sz w:val="24"/>
          <w:szCs w:val="24"/>
        </w:rPr>
        <w:t>作为一个线上交易平台，在交易过程中就有可能会出现欺诈的现象。为了避免消费者和农户的利益收到损害，我们将会加强对平台的监管，并且履行担保的责任，如果由消费者或农户在我们的平台上受到了欺诈，我们平台将会承担其所有损失。</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ascii="宋体" w:hAnsi="宋体" w:eastAsia="宋体" w:cs="Times New Roman"/>
          <w:sz w:val="24"/>
          <w:szCs w:val="24"/>
        </w:rPr>
        <w:t xml:space="preserve"> </w:t>
      </w:r>
      <w:r>
        <w:rPr>
          <w:rFonts w:hint="eastAsia" w:ascii="宋体" w:hAnsi="宋体" w:eastAsia="宋体" w:cs="Times New Roman"/>
          <w:sz w:val="24"/>
          <w:szCs w:val="24"/>
        </w:rPr>
        <w:t>农户在入驻“种宝”时，我们将会核实他的身份信息，签署承诺书，并要求其提供在平台上出售土地的土地产权证明，确保农户提供信息的真实性。平台交易方式为先下单付款再获得服务，如果消费者中途想要放弃养殖，可以通过在交易中心，将自己的未成熟作物进行二次转让。农户中途退出，必须向城市消费者退还所有费用，如果农户拒绝退还，我们将向执行局申请将其纳入失信人员，并由平台出资赔偿消费者。</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平台还对各个农户实行评分制，消费者可在提供的农户信息栏找到其他消费者对该农户的评价，消费者在下单付款后也可对自己的农户进行评价。平台也会自动优先的向消费者推荐评分高的农户。</w:t>
      </w:r>
    </w:p>
    <w:p>
      <w:pPr>
        <w:spacing w:before="156" w:beforeLines="50" w:after="156" w:afterLines="50" w:line="300" w:lineRule="auto"/>
        <w:rPr>
          <w:rFonts w:ascii="黑体" w:hAnsi="黑体" w:eastAsia="黑体" w:cs="Times New Roman"/>
          <w:sz w:val="28"/>
          <w:szCs w:val="28"/>
        </w:rPr>
      </w:pPr>
      <w:r>
        <w:rPr>
          <w:rFonts w:ascii="黑体" w:hAnsi="黑体" w:eastAsia="黑体" w:cs="Times New Roman"/>
          <w:sz w:val="28"/>
          <w:szCs w:val="28"/>
        </w:rPr>
        <w:t>4</w:t>
      </w:r>
      <w:r>
        <w:rPr>
          <w:rFonts w:hint="eastAsia" w:ascii="黑体" w:hAnsi="黑体" w:eastAsia="黑体" w:cs="Times New Roman"/>
          <w:sz w:val="28"/>
          <w:szCs w:val="28"/>
        </w:rPr>
        <w:t>.4.3运送产品</w:t>
      </w:r>
    </w:p>
    <w:p>
      <w:pPr>
        <w:spacing w:line="300" w:lineRule="auto"/>
        <w:rPr>
          <w:rFonts w:ascii="宋体" w:hAnsi="宋体" w:eastAsia="宋体" w:cs="Times New Roman"/>
          <w:sz w:val="24"/>
          <w:szCs w:val="24"/>
        </w:rPr>
      </w:pPr>
      <w:r>
        <w:rPr>
          <w:rFonts w:ascii="宋体" w:hAnsi="宋体" w:eastAsia="宋体"/>
          <w:b/>
          <w:bCs/>
          <w:color w:val="000000" w:themeColor="text1"/>
          <w:sz w:val="30"/>
          <w:szCs w:val="30"/>
          <w14:textFill>
            <w14:solidFill>
              <w14:schemeClr w14:val="tx1"/>
            </w14:solidFill>
          </w14:textFill>
        </w:rPr>
        <w:tab/>
      </w:r>
      <w:r>
        <w:rPr>
          <w:rFonts w:hint="eastAsia" w:ascii="宋体" w:hAnsi="宋体" w:eastAsia="宋体" w:cs="Times New Roman"/>
          <w:sz w:val="24"/>
          <w:szCs w:val="24"/>
        </w:rPr>
        <w:t>“种宝”平台将会在农畜产品成熟后，将农畜产品从农村运往城市，为减少运送成本我们将会与顺丰，中通等各大快递公司合作，争取将运送成本降到最低。</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4</w:t>
      </w:r>
      <w:r>
        <w:rPr>
          <w:rFonts w:hint="eastAsia" w:ascii="黑体" w:hAnsi="黑体" w:eastAsia="黑体"/>
          <w:color w:val="000000" w:themeColor="text1"/>
          <w:sz w:val="30"/>
          <w:szCs w:val="30"/>
          <w14:textFill>
            <w14:solidFill>
              <w14:schemeClr w14:val="tx1"/>
            </w14:solidFill>
          </w14:textFill>
        </w:rPr>
        <w:t>.5资金运作与盈利模式</w:t>
      </w:r>
      <w:r>
        <w:rPr>
          <w:rFonts w:ascii="黑体" w:hAnsi="黑体" w:eastAsia="黑体"/>
          <w:color w:val="000000" w:themeColor="text1"/>
          <w:sz w:val="30"/>
          <w:szCs w:val="30"/>
          <w14:textFill>
            <w14:solidFill>
              <w14:schemeClr w14:val="tx1"/>
            </w14:solidFill>
          </w14:textFill>
        </w:rPr>
        <w:t xml:space="preserve"> </w:t>
      </w:r>
    </w:p>
    <w:p>
      <w:pPr>
        <w:spacing w:line="300" w:lineRule="auto"/>
        <w:ind w:firstLine="323"/>
        <w:rPr>
          <w:rFonts w:ascii="宋体" w:hAnsi="宋体" w:eastAsia="宋体" w:cs="Times New Roman"/>
          <w:sz w:val="24"/>
          <w:szCs w:val="24"/>
        </w:rPr>
      </w:pPr>
      <w:r>
        <w:rPr>
          <w:rFonts w:ascii="宋体" w:hAnsi="宋体" w:eastAsia="宋体"/>
          <w:b/>
          <w:bCs/>
          <w:color w:val="000000" w:themeColor="text1"/>
          <w:sz w:val="32"/>
          <w:szCs w:val="32"/>
          <w14:textFill>
            <w14:solidFill>
              <w14:schemeClr w14:val="tx1"/>
            </w14:solidFill>
          </w14:textFill>
        </w:rPr>
        <w:tab/>
      </w:r>
      <w:r>
        <w:rPr>
          <w:rFonts w:ascii="宋体" w:hAnsi="宋体" w:eastAsia="宋体" w:cs="Times New Roman"/>
          <w:sz w:val="24"/>
          <w:szCs w:val="24"/>
        </w:rPr>
        <w:t>“</w:t>
      </w:r>
      <w:r>
        <w:rPr>
          <w:rFonts w:hint="eastAsia" w:ascii="宋体" w:hAnsi="宋体" w:eastAsia="宋体" w:cs="Times New Roman"/>
          <w:sz w:val="24"/>
          <w:szCs w:val="24"/>
        </w:rPr>
        <w:t>种宝</w:t>
      </w:r>
      <w:r>
        <w:rPr>
          <w:rFonts w:ascii="宋体" w:hAnsi="宋体" w:eastAsia="宋体" w:cs="Times New Roman"/>
          <w:sz w:val="24"/>
          <w:szCs w:val="24"/>
        </w:rPr>
        <w:t>”</w:t>
      </w:r>
      <w:r>
        <w:rPr>
          <w:rFonts w:hint="eastAsia" w:ascii="宋体" w:hAnsi="宋体" w:eastAsia="宋体" w:cs="Times New Roman"/>
          <w:sz w:val="24"/>
          <w:szCs w:val="24"/>
        </w:rPr>
        <w:t>致力于发展农村经济，帮助贫困户脱贫，让每一个城市人都能吃到健康绿色的蔬菜，都能体会到田园养殖的乐趣，前期将以积累用户数量为主，寻找有闲置土地的农村个人或集体，吸引他们入驻“种宝”，并凭借互联网与政策优势大量吸引城市消费者，在农户与消费者间抽取交易提成。前期“种宝”的资金运作主要来自于政府的政策支持以及各个股东的投资，后期“种宝”拥有了市场后，我们将主要以广告费，入驻费与交易费盈利。以下是“种宝”的资金运作情况。</w:t>
      </w:r>
    </w:p>
    <w:p>
      <w:pPr>
        <w:spacing w:line="300" w:lineRule="auto"/>
        <w:ind w:firstLine="240" w:firstLineChars="100"/>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前期（2020年6月-2023年6月）：</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（1）股东投资。</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（2）政府创业补贴及扶贫补贴。</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（3）交易费：“种宝”将在农户与消费者之间抽取5%的交易提成。</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（4）入驻费：农户入驻“种宝”第一年入驻费免费，从第二年起，“种宝”每年将向农户（贫农除外）收取一定金额的入驻费（入驻费具体费用根据“种宝”的推广情况而定）</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后期（2023年6月-）：</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1）广告费：随着“种宝”用户群体的扩大，必定会有很多农业市场想要在“种宝”上投放广告，农户，农业合作社等以竞标的形式获得在“种宝”首页宣传栏，种宝空间等区域推广自己产品的权利，平台收取推广费。</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（2）入驻费和交易费：“种宝”市场的拓展，意味着总入驻盈利和总交易盈利的上升，这是“种宝”持续发展的根本。</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（3）股东投资。</w:t>
      </w:r>
    </w:p>
    <w:p>
      <w:pPr>
        <w:spacing w:line="300" w:lineRule="auto"/>
        <w:ind w:firstLine="323"/>
        <w:rPr>
          <w:rFonts w:ascii="宋体" w:hAnsi="宋体" w:eastAsia="宋体" w:cs="Times New Roman"/>
          <w:sz w:val="24"/>
          <w:szCs w:val="24"/>
        </w:rPr>
      </w:pPr>
      <w:r>
        <w:rPr>
          <w:rFonts w:hint="eastAsia" w:ascii="宋体" w:hAnsi="宋体" w:eastAsia="宋体" w:cs="Times New Roman"/>
          <w:sz w:val="24"/>
          <w:szCs w:val="24"/>
        </w:rPr>
        <w:t>（4）政府创业补贴及扶贫。</w:t>
      </w:r>
    </w:p>
    <w:p>
      <w:pPr>
        <w:spacing w:line="300" w:lineRule="auto"/>
        <w:rPr>
          <w:rFonts w:ascii="宋体" w:hAnsi="宋体" w:eastAsia="宋体" w:cs="Times New Roman"/>
          <w:sz w:val="24"/>
          <w:szCs w:val="24"/>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mc:AlternateContent>
          <mc:Choice Requires="wpg">
            <w:drawing>
              <wp:anchor distT="0" distB="0" distL="114300" distR="114300" simplePos="0" relativeHeight="251774976" behindDoc="0" locked="0" layoutInCell="1" allowOverlap="1">
                <wp:simplePos x="0" y="0"/>
                <wp:positionH relativeFrom="column">
                  <wp:posOffset>565150</wp:posOffset>
                </wp:positionH>
                <wp:positionV relativeFrom="paragraph">
                  <wp:posOffset>-141605</wp:posOffset>
                </wp:positionV>
                <wp:extent cx="4336415" cy="9171305"/>
                <wp:effectExtent l="4445" t="4445" r="17780" b="13970"/>
                <wp:wrapNone/>
                <wp:docPr id="179" name="组合 179"/>
                <wp:cNvGraphicFramePr/>
                <a:graphic xmlns:a="http://schemas.openxmlformats.org/drawingml/2006/main">
                  <a:graphicData uri="http://schemas.microsoft.com/office/word/2010/wordprocessingGroup">
                    <wpg:wgp>
                      <wpg:cNvGrpSpPr/>
                      <wpg:grpSpPr>
                        <a:xfrm>
                          <a:off x="0" y="0"/>
                          <a:ext cx="4336415" cy="9171305"/>
                          <a:chOff x="0" y="0"/>
                          <a:chExt cx="4531302" cy="9388372"/>
                        </a:xfrm>
                      </wpg:grpSpPr>
                      <wps:wsp>
                        <wps:cNvPr id="53" name="文本框 53"/>
                        <wps:cNvSpPr txBox="1"/>
                        <wps:spPr>
                          <a:xfrm>
                            <a:off x="0" y="1876301"/>
                            <a:ext cx="823595" cy="495300"/>
                          </a:xfrm>
                          <a:prstGeom prst="rect">
                            <a:avLst/>
                          </a:prstGeom>
                          <a:solidFill>
                            <a:schemeClr val="accent2"/>
                          </a:solidFill>
                          <a:ln w="6350">
                            <a:solidFill>
                              <a:prstClr val="black"/>
                            </a:solidFill>
                          </a:ln>
                        </wps:spPr>
                        <wps:txbx>
                          <w:txbxContent>
                            <w:p>
                              <w:pPr>
                                <w:ind w:firstLine="160" w:firstLineChars="50"/>
                                <w:rPr>
                                  <w:sz w:val="32"/>
                                  <w:szCs w:val="32"/>
                                </w:rPr>
                              </w:pPr>
                              <w:r>
                                <w:rPr>
                                  <w:rFonts w:hint="eastAsia"/>
                                  <w:sz w:val="32"/>
                                  <w:szCs w:val="32"/>
                                </w:rPr>
                                <w:t>前期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箭头: 下 58"/>
                        <wps:cNvSpPr/>
                        <wps:spPr>
                          <a:xfrm>
                            <a:off x="232806" y="4536374"/>
                            <a:ext cx="213995" cy="547370"/>
                          </a:xfrm>
                          <a:prstGeom prst="downArrow">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3" name="左大括号 63"/>
                        <wps:cNvSpPr/>
                        <wps:spPr>
                          <a:xfrm>
                            <a:off x="952500" y="593766"/>
                            <a:ext cx="195262" cy="3138487"/>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 name="文本框 64"/>
                        <wps:cNvSpPr txBox="1"/>
                        <wps:spPr>
                          <a:xfrm>
                            <a:off x="1211283" y="391886"/>
                            <a:ext cx="523875" cy="4143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左大括号 65"/>
                        <wps:cNvSpPr/>
                        <wps:spPr>
                          <a:xfrm>
                            <a:off x="1855024" y="190005"/>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 name="文本框 66"/>
                        <wps:cNvSpPr txBox="1"/>
                        <wps:spPr>
                          <a:xfrm>
                            <a:off x="1995054" y="0"/>
                            <a:ext cx="1571625" cy="471488"/>
                          </a:xfrm>
                          <a:prstGeom prst="rect">
                            <a:avLst/>
                          </a:prstGeom>
                          <a:solidFill>
                            <a:schemeClr val="lt1"/>
                          </a:solidFill>
                          <a:ln w="6350">
                            <a:solidFill>
                              <a:schemeClr val="bg1"/>
                            </a:solidFill>
                          </a:ln>
                        </wps:spPr>
                        <wps:txbx>
                          <w:txbxContent>
                            <w:p>
                              <w:pPr>
                                <w:rPr>
                                  <w:sz w:val="24"/>
                                  <w:szCs w:val="24"/>
                                </w:rPr>
                              </w:pPr>
                              <w:r>
                                <w:rPr>
                                  <w:rFonts w:hint="eastAsia"/>
                                  <w:sz w:val="24"/>
                                  <w:szCs w:val="24"/>
                                </w:rPr>
                                <w:t>威海市城市人群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文本框 67"/>
                        <wps:cNvSpPr txBox="1"/>
                        <wps:spPr>
                          <a:xfrm>
                            <a:off x="1959428" y="926275"/>
                            <a:ext cx="1704975" cy="438150"/>
                          </a:xfrm>
                          <a:prstGeom prst="rect">
                            <a:avLst/>
                          </a:prstGeom>
                          <a:solidFill>
                            <a:schemeClr val="lt1"/>
                          </a:solidFill>
                          <a:ln w="6350">
                            <a:solidFill>
                              <a:schemeClr val="bg1"/>
                            </a:solidFill>
                          </a:ln>
                        </wps:spPr>
                        <wps:txbx>
                          <w:txbxContent>
                            <w:p>
                              <w:pPr>
                                <w:rPr>
                                  <w:sz w:val="24"/>
                                  <w:szCs w:val="24"/>
                                </w:rPr>
                              </w:pPr>
                              <w:r>
                                <w:rPr>
                                  <w:rFonts w:hint="eastAsia"/>
                                  <w:sz w:val="24"/>
                                  <w:szCs w:val="24"/>
                                </w:rPr>
                                <w:t>威海市城郊农村农户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文本框 68"/>
                        <wps:cNvSpPr txBox="1"/>
                        <wps:spPr>
                          <a:xfrm>
                            <a:off x="1935678" y="368135"/>
                            <a:ext cx="1681163" cy="471170"/>
                          </a:xfrm>
                          <a:prstGeom prst="rect">
                            <a:avLst/>
                          </a:prstGeom>
                          <a:solidFill>
                            <a:schemeClr val="lt1"/>
                          </a:solidFill>
                          <a:ln w="6350">
                            <a:solidFill>
                              <a:schemeClr val="bg1"/>
                            </a:solidFill>
                          </a:ln>
                        </wps:spPr>
                        <wps:txbx>
                          <w:txbxContent>
                            <w:p>
                              <w:r>
                                <w:rPr>
                                  <w:rFonts w:hint="eastAsia"/>
                                </w:rPr>
                                <w:t>（主要为追求绿色健康食品和向往田园养殖的人）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文本框 82"/>
                        <wps:cNvSpPr txBox="1"/>
                        <wps:spPr>
                          <a:xfrm>
                            <a:off x="1211283" y="1864426"/>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左大括号 89"/>
                        <wps:cNvSpPr/>
                        <wps:spPr>
                          <a:xfrm>
                            <a:off x="1878775" y="1615044"/>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6" name="文本框 96"/>
                        <wps:cNvSpPr txBox="1"/>
                        <wps:spPr>
                          <a:xfrm>
                            <a:off x="1971304" y="1353787"/>
                            <a:ext cx="1643063" cy="547688"/>
                          </a:xfrm>
                          <a:prstGeom prst="rect">
                            <a:avLst/>
                          </a:prstGeom>
                          <a:solidFill>
                            <a:schemeClr val="lt1"/>
                          </a:solidFill>
                          <a:ln w="6350">
                            <a:solidFill>
                              <a:schemeClr val="bg1"/>
                            </a:solidFill>
                          </a:ln>
                        </wps:spPr>
                        <wps:txbx>
                          <w:txbxContent>
                            <w:p>
                              <w:pPr>
                                <w:rPr>
                                  <w:sz w:val="24"/>
                                  <w:szCs w:val="24"/>
                                </w:rPr>
                              </w:pPr>
                              <w:r>
                                <w:rPr>
                                  <w:rFonts w:hint="eastAsia"/>
                                  <w:sz w:val="24"/>
                                  <w:szCs w:val="24"/>
                                </w:rPr>
                                <w:t>完成监控设备的普及</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左大括号 97"/>
                        <wps:cNvSpPr/>
                        <wps:spPr>
                          <a:xfrm>
                            <a:off x="3529445" y="1330036"/>
                            <a:ext cx="147638" cy="53816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 name="文本框 98"/>
                        <wps:cNvSpPr txBox="1"/>
                        <wps:spPr>
                          <a:xfrm>
                            <a:off x="3716976" y="1187532"/>
                            <a:ext cx="742950" cy="304800"/>
                          </a:xfrm>
                          <a:prstGeom prst="rect">
                            <a:avLst/>
                          </a:prstGeom>
                          <a:solidFill>
                            <a:schemeClr val="lt1"/>
                          </a:solidFill>
                          <a:ln w="6350">
                            <a:solidFill>
                              <a:schemeClr val="bg1"/>
                            </a:solidFill>
                          </a:ln>
                        </wps:spPr>
                        <wps:txbx>
                          <w:txbxContent>
                            <w:p>
                              <w:r>
                                <w:rPr>
                                  <w:rFonts w:hint="eastAsia"/>
                                </w:rPr>
                                <w:t>平台租赁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9" name="文本框 99"/>
                        <wps:cNvSpPr txBox="1"/>
                        <wps:spPr>
                          <a:xfrm>
                            <a:off x="3740727" y="1638795"/>
                            <a:ext cx="790575" cy="366712"/>
                          </a:xfrm>
                          <a:prstGeom prst="rect">
                            <a:avLst/>
                          </a:prstGeom>
                          <a:solidFill>
                            <a:schemeClr val="lt1"/>
                          </a:solidFill>
                          <a:ln w="6350">
                            <a:solidFill>
                              <a:schemeClr val="bg1"/>
                            </a:solidFill>
                          </a:ln>
                        </wps:spPr>
                        <wps:txbx>
                          <w:txbxContent>
                            <w:p>
                              <w:pPr>
                                <w:rPr>
                                  <w:sz w:val="24"/>
                                  <w:szCs w:val="24"/>
                                </w:rPr>
                              </w:pPr>
                              <w:r>
                                <w:rPr>
                                  <w:rFonts w:hint="eastAsia"/>
                                  <w:szCs w:val="21"/>
                                </w:rPr>
                                <w:t>自行购买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0" name="文本框 100"/>
                        <wps:cNvSpPr txBox="1"/>
                        <wps:spPr>
                          <a:xfrm>
                            <a:off x="1971304" y="2256312"/>
                            <a:ext cx="1390650" cy="528637"/>
                          </a:xfrm>
                          <a:prstGeom prst="rect">
                            <a:avLst/>
                          </a:prstGeom>
                          <a:solidFill>
                            <a:schemeClr val="lt1"/>
                          </a:solidFill>
                          <a:ln w="6350">
                            <a:solidFill>
                              <a:schemeClr val="bg1"/>
                            </a:solidFill>
                          </a:ln>
                        </wps:spPr>
                        <wps:txbx>
                          <w:txbxContent>
                            <w:p>
                              <w:pPr>
                                <w:rPr>
                                  <w:sz w:val="24"/>
                                  <w:szCs w:val="24"/>
                                </w:rPr>
                              </w:pPr>
                              <w:r>
                                <w:rPr>
                                  <w:rFonts w:hint="eastAsia"/>
                                  <w:sz w:val="24"/>
                                  <w:szCs w:val="24"/>
                                </w:rPr>
                                <w:t>打开市场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101"/>
                        <wps:cNvSpPr txBox="1"/>
                        <wps:spPr>
                          <a:xfrm>
                            <a:off x="1223158" y="3503221"/>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2" name="左大括号 102"/>
                        <wps:cNvSpPr/>
                        <wps:spPr>
                          <a:xfrm>
                            <a:off x="1793174" y="3123210"/>
                            <a:ext cx="242887" cy="129540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 name="文本框 103"/>
                        <wps:cNvSpPr txBox="1"/>
                        <wps:spPr>
                          <a:xfrm>
                            <a:off x="1959428" y="2921330"/>
                            <a:ext cx="1066800" cy="1638300"/>
                          </a:xfrm>
                          <a:prstGeom prst="rect">
                            <a:avLst/>
                          </a:prstGeom>
                          <a:solidFill>
                            <a:schemeClr val="lt1"/>
                          </a:solidFill>
                          <a:ln w="6350">
                            <a:solidFill>
                              <a:schemeClr val="bg1"/>
                            </a:solidFill>
                          </a:ln>
                        </wps:spPr>
                        <wps:txbx>
                          <w:txbxContent>
                            <w:p>
                              <w:pPr>
                                <w:rPr>
                                  <w:sz w:val="24"/>
                                  <w:szCs w:val="24"/>
                                </w:rPr>
                              </w:pPr>
                              <w:r>
                                <w:rPr>
                                  <w:rFonts w:hint="eastAsia"/>
                                  <w:sz w:val="24"/>
                                  <w:szCs w:val="24"/>
                                </w:rPr>
                                <w:t>股东投资</w:t>
                              </w:r>
                            </w:p>
                            <w:p>
                              <w:pPr>
                                <w:rPr>
                                  <w:sz w:val="24"/>
                                  <w:szCs w:val="24"/>
                                </w:rPr>
                              </w:pPr>
                              <w:r>
                                <w:rPr>
                                  <w:rFonts w:hint="eastAsia"/>
                                  <w:sz w:val="24"/>
                                  <w:szCs w:val="24"/>
                                </w:rPr>
                                <w:t>政府补贴</w:t>
                              </w:r>
                            </w:p>
                            <w:p>
                              <w:pPr>
                                <w:rPr>
                                  <w:sz w:val="24"/>
                                  <w:szCs w:val="24"/>
                                </w:rPr>
                              </w:pPr>
                              <w:r>
                                <w:rPr>
                                  <w:rFonts w:hint="eastAsia"/>
                                  <w:sz w:val="24"/>
                                  <w:szCs w:val="24"/>
                                </w:rPr>
                                <w:t>入驻费</w:t>
                              </w:r>
                            </w:p>
                            <w:p>
                              <w:pPr>
                                <w:rPr>
                                  <w:sz w:val="24"/>
                                  <w:szCs w:val="24"/>
                                </w:rPr>
                              </w:pPr>
                              <w:r>
                                <w:rPr>
                                  <w:rFonts w:hint="eastAsia"/>
                                  <w:sz w:val="24"/>
                                  <w:szCs w:val="24"/>
                                </w:rPr>
                                <w:t>交易费</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右大括号 104"/>
                        <wps:cNvSpPr/>
                        <wps:spPr>
                          <a:xfrm>
                            <a:off x="2683823" y="3883231"/>
                            <a:ext cx="309562" cy="4953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 name="文本框 105"/>
                        <wps:cNvSpPr txBox="1"/>
                        <wps:spPr>
                          <a:xfrm>
                            <a:off x="3075709" y="3883231"/>
                            <a:ext cx="609600" cy="385762"/>
                          </a:xfrm>
                          <a:prstGeom prst="rect">
                            <a:avLst/>
                          </a:prstGeom>
                          <a:solidFill>
                            <a:schemeClr val="lt1"/>
                          </a:solidFill>
                          <a:ln w="6350">
                            <a:solidFill>
                              <a:schemeClr val="bg1"/>
                            </a:solidFill>
                          </a:ln>
                        </wps:spPr>
                        <wps:txbx>
                          <w:txbxContent>
                            <w:p>
                              <w:pPr>
                                <w:rPr>
                                  <w:sz w:val="24"/>
                                  <w:szCs w:val="24"/>
                                </w:rPr>
                              </w:pPr>
                              <w:r>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文本框 117"/>
                        <wps:cNvSpPr txBox="1"/>
                        <wps:spPr>
                          <a:xfrm>
                            <a:off x="0" y="6840187"/>
                            <a:ext cx="823595" cy="495300"/>
                          </a:xfrm>
                          <a:prstGeom prst="rect">
                            <a:avLst/>
                          </a:prstGeom>
                          <a:solidFill>
                            <a:schemeClr val="accent2"/>
                          </a:solidFill>
                          <a:ln w="6350">
                            <a:solidFill>
                              <a:prstClr val="black"/>
                            </a:solidFill>
                          </a:ln>
                        </wps:spPr>
                        <wps:txbx>
                          <w:txbxContent>
                            <w:p>
                              <w:pPr>
                                <w:ind w:firstLine="160" w:firstLineChars="50"/>
                                <w:rPr>
                                  <w:sz w:val="32"/>
                                  <w:szCs w:val="32"/>
                                </w:rPr>
                              </w:pPr>
                              <w:r>
                                <w:rPr>
                                  <w:rFonts w:hint="eastAsia"/>
                                  <w:sz w:val="32"/>
                                  <w:szCs w:val="32"/>
                                </w:rPr>
                                <w:t>中期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箭头: 下 122"/>
                        <wps:cNvSpPr/>
                        <wps:spPr>
                          <a:xfrm>
                            <a:off x="315933" y="8407730"/>
                            <a:ext cx="213995" cy="547370"/>
                          </a:xfrm>
                          <a:prstGeom prst="downArrow">
                            <a:avLst/>
                          </a:prstGeom>
                          <a:solidFill>
                            <a:schemeClr val="bg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0" name="左大括号 110"/>
                        <wps:cNvSpPr/>
                        <wps:spPr>
                          <a:xfrm>
                            <a:off x="952500" y="5545777"/>
                            <a:ext cx="185737" cy="2881312"/>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9" name="文本框 109"/>
                        <wps:cNvSpPr txBox="1"/>
                        <wps:spPr>
                          <a:xfrm>
                            <a:off x="1211283" y="5343896"/>
                            <a:ext cx="523875" cy="4143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左大括号 107"/>
                        <wps:cNvSpPr/>
                        <wps:spPr>
                          <a:xfrm>
                            <a:off x="1855024" y="5142016"/>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6" name="文本框 106"/>
                        <wps:cNvSpPr txBox="1"/>
                        <wps:spPr>
                          <a:xfrm>
                            <a:off x="1995054" y="4952010"/>
                            <a:ext cx="2024062" cy="447675"/>
                          </a:xfrm>
                          <a:prstGeom prst="rect">
                            <a:avLst/>
                          </a:prstGeom>
                          <a:solidFill>
                            <a:schemeClr val="lt1"/>
                          </a:solidFill>
                          <a:ln w="6350">
                            <a:solidFill>
                              <a:schemeClr val="bg1"/>
                            </a:solidFill>
                          </a:ln>
                        </wps:spPr>
                        <wps:txbx>
                          <w:txbxContent>
                            <w:p>
                              <w:pPr>
                                <w:rPr>
                                  <w:sz w:val="24"/>
                                  <w:szCs w:val="24"/>
                                </w:rPr>
                              </w:pPr>
                              <w:r>
                                <w:rPr>
                                  <w:rFonts w:hint="eastAsia"/>
                                  <w:sz w:val="24"/>
                                  <w:szCs w:val="24"/>
                                </w:rPr>
                                <w:t>山东及周边省市的城市人群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1" name="文本框 111"/>
                        <wps:cNvSpPr txBox="1"/>
                        <wps:spPr>
                          <a:xfrm>
                            <a:off x="1959428" y="5878286"/>
                            <a:ext cx="2300287" cy="400050"/>
                          </a:xfrm>
                          <a:prstGeom prst="rect">
                            <a:avLst/>
                          </a:prstGeom>
                          <a:solidFill>
                            <a:schemeClr val="lt1"/>
                          </a:solidFill>
                          <a:ln w="6350">
                            <a:solidFill>
                              <a:schemeClr val="bg1"/>
                            </a:solidFill>
                          </a:ln>
                        </wps:spPr>
                        <wps:txbx>
                          <w:txbxContent>
                            <w:p>
                              <w:pPr>
                                <w:rPr>
                                  <w:sz w:val="24"/>
                                  <w:szCs w:val="24"/>
                                </w:rPr>
                              </w:pPr>
                              <w:r>
                                <w:rPr>
                                  <w:rFonts w:hint="eastAsia"/>
                                  <w:sz w:val="24"/>
                                  <w:szCs w:val="24"/>
                                </w:rPr>
                                <w:t>山东及周边省市城郊农村农户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8" name="文本框 108"/>
                        <wps:cNvSpPr txBox="1"/>
                        <wps:spPr>
                          <a:xfrm>
                            <a:off x="1935678" y="5320145"/>
                            <a:ext cx="1928813" cy="695325"/>
                          </a:xfrm>
                          <a:prstGeom prst="rect">
                            <a:avLst/>
                          </a:prstGeom>
                          <a:solidFill>
                            <a:schemeClr val="lt1"/>
                          </a:solidFill>
                          <a:ln w="6350">
                            <a:solidFill>
                              <a:schemeClr val="bg1"/>
                            </a:solidFill>
                          </a:ln>
                        </wps:spPr>
                        <wps:txbx>
                          <w:txbxContent>
                            <w:p>
                              <w:r>
                                <w:rPr>
                                  <w:rFonts w:hint="eastAsia"/>
                                </w:rPr>
                                <w:t>（追求绿色健康食品和喜爱田园养殖的普通城市人群+</w:t>
                              </w:r>
                              <w:r>
                                <w:t>农业投资者</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文本框 118"/>
                        <wps:cNvSpPr txBox="1"/>
                        <wps:spPr>
                          <a:xfrm>
                            <a:off x="1211283" y="6828312"/>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左大括号 116"/>
                        <wps:cNvSpPr/>
                        <wps:spPr>
                          <a:xfrm>
                            <a:off x="1878775" y="6567055"/>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4" name="文本框 114"/>
                        <wps:cNvSpPr txBox="1"/>
                        <wps:spPr>
                          <a:xfrm>
                            <a:off x="1971304" y="6317673"/>
                            <a:ext cx="1995488" cy="566737"/>
                          </a:xfrm>
                          <a:prstGeom prst="rect">
                            <a:avLst/>
                          </a:prstGeom>
                          <a:solidFill>
                            <a:schemeClr val="lt1"/>
                          </a:solidFill>
                          <a:ln w="6350">
                            <a:solidFill>
                              <a:schemeClr val="bg1"/>
                            </a:solidFill>
                          </a:ln>
                        </wps:spPr>
                        <wps:txbx>
                          <w:txbxContent>
                            <w:p>
                              <w:pPr>
                                <w:rPr>
                                  <w:sz w:val="24"/>
                                  <w:szCs w:val="24"/>
                                </w:rPr>
                              </w:pPr>
                              <w:r>
                                <w:rPr>
                                  <w:rFonts w:hint="eastAsia"/>
                                  <w:sz w:val="24"/>
                                  <w:szCs w:val="24"/>
                                </w:rPr>
                                <w:t>加大宣传力度，增加营业额</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9" name="文本框 119"/>
                        <wps:cNvSpPr txBox="1"/>
                        <wps:spPr>
                          <a:xfrm>
                            <a:off x="2006930" y="7208322"/>
                            <a:ext cx="1728787" cy="514350"/>
                          </a:xfrm>
                          <a:prstGeom prst="rect">
                            <a:avLst/>
                          </a:prstGeom>
                          <a:solidFill>
                            <a:schemeClr val="lt1"/>
                          </a:solidFill>
                          <a:ln w="6350">
                            <a:solidFill>
                              <a:schemeClr val="bg1"/>
                            </a:solidFill>
                          </a:ln>
                        </wps:spPr>
                        <wps:txbx>
                          <w:txbxContent>
                            <w:p>
                              <w:pPr>
                                <w:rPr>
                                  <w:sz w:val="24"/>
                                  <w:szCs w:val="24"/>
                                </w:rPr>
                              </w:pPr>
                              <w:r>
                                <w:rPr>
                                  <w:rFonts w:hint="eastAsia"/>
                                  <w:sz w:val="24"/>
                                  <w:szCs w:val="24"/>
                                </w:rPr>
                                <w:t>占领中国市场的3</w:t>
                              </w:r>
                              <w:r>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文本框 123"/>
                        <wps:cNvSpPr txBox="1"/>
                        <wps:spPr>
                          <a:xfrm>
                            <a:off x="1235034" y="8288977"/>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左大括号 121"/>
                        <wps:cNvSpPr/>
                        <wps:spPr>
                          <a:xfrm>
                            <a:off x="1769423" y="7766462"/>
                            <a:ext cx="233362" cy="161925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4" name="文本框 124"/>
                        <wps:cNvSpPr txBox="1"/>
                        <wps:spPr>
                          <a:xfrm>
                            <a:off x="2968831" y="8763990"/>
                            <a:ext cx="609600" cy="385762"/>
                          </a:xfrm>
                          <a:prstGeom prst="rect">
                            <a:avLst/>
                          </a:prstGeom>
                          <a:solidFill>
                            <a:schemeClr val="lt1"/>
                          </a:solidFill>
                          <a:ln w="6350">
                            <a:solidFill>
                              <a:schemeClr val="bg1"/>
                            </a:solidFill>
                          </a:ln>
                        </wps:spPr>
                        <wps:txbx>
                          <w:txbxContent>
                            <w:p>
                              <w:pPr>
                                <w:rPr>
                                  <w:sz w:val="24"/>
                                  <w:szCs w:val="24"/>
                                </w:rPr>
                              </w:pPr>
                              <w:r>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文本框 127"/>
                        <wps:cNvSpPr txBox="1"/>
                        <wps:spPr>
                          <a:xfrm>
                            <a:off x="2006930" y="6745184"/>
                            <a:ext cx="2066925" cy="490220"/>
                          </a:xfrm>
                          <a:prstGeom prst="rect">
                            <a:avLst/>
                          </a:prstGeom>
                          <a:solidFill>
                            <a:schemeClr val="lt1"/>
                          </a:solidFill>
                          <a:ln w="6350">
                            <a:solidFill>
                              <a:schemeClr val="bg1"/>
                            </a:solidFill>
                          </a:ln>
                        </wps:spPr>
                        <wps:txbx>
                          <w:txbxContent>
                            <w:p>
                              <w:pPr>
                                <w:rPr>
                                  <w:sz w:val="24"/>
                                  <w:szCs w:val="24"/>
                                </w:rPr>
                              </w:pPr>
                              <w:r>
                                <w:rPr>
                                  <w:rFonts w:hint="eastAsia"/>
                                  <w:sz w:val="24"/>
                                  <w:szCs w:val="24"/>
                                </w:rPr>
                                <w:t>获取政府的推广和资金支持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 name="右大括号 128"/>
                        <wps:cNvSpPr/>
                        <wps:spPr>
                          <a:xfrm>
                            <a:off x="2565070" y="8573984"/>
                            <a:ext cx="319088" cy="8143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4.5pt;margin-top:-11.15pt;height:722.15pt;width:341.45pt;z-index:251774976;mso-width-relative:page;mso-height-relative:page;" coordsize="4531302,9388372" o:gfxdata="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">
                <o:lock v:ext="edit" aspectratio="f"/>
                <v:shape id="_x0000_s1026" o:spid="_x0000_s1026" o:spt="202" type="#_x0000_t202" style="position:absolute;left:0;top:1876301;height:495300;width:823595;" fillcolor="#ED7D31 [3205]" filled="t" stroked="t" coordsize="21600,21600" o:gfxdata="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8jpW8AAAA&#10;2wAAAA8AAAAAAAAAAQAgAAAAIgAAAGRycy9kb3ducmV2LnhtbFBLAQIUABQAAAAIAIdO4kAzLwWe&#10;OwAAADkAAAAQAAAAAAAAAAEAIAAAAAsBAABkcnMvc2hhcGV4bWwueG1sUEsFBgAAAAAGAAYAWwEA&#10;ALUDAAAAAA==&#10;">
                  <v:fill on="t" focussize="0,0"/>
                  <v:stroke weight="0.5pt" color="#000000" joinstyle="round"/>
                  <v:imagedata o:title=""/>
                  <o:lock v:ext="edit" aspectratio="f"/>
                  <v:textbox>
                    <w:txbxContent>
                      <w:p>
                        <w:pPr>
                          <w:ind w:firstLine="160" w:firstLineChars="50"/>
                          <w:rPr>
                            <w:sz w:val="32"/>
                            <w:szCs w:val="32"/>
                          </w:rPr>
                        </w:pPr>
                        <w:r>
                          <w:rPr>
                            <w:rFonts w:hint="eastAsia"/>
                            <w:sz w:val="32"/>
                            <w:szCs w:val="32"/>
                          </w:rPr>
                          <w:t>前期</w:t>
                        </w:r>
                      </w:p>
                    </w:txbxContent>
                  </v:textbox>
                </v:shape>
                <v:shape id="箭头: 下 58" o:spid="_x0000_s1026" o:spt="67" type="#_x0000_t67" style="position:absolute;left:232806;top:4536374;height:547370;width:213995;v-text-anchor:middle;" fillcolor="#FFFFFF [3212]" filled="t" stroked="t" coordsize="21600,21600" o:gfxdata="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QrIKugAAANsA&#10;AAAPAAAAAAAAAAEAIAAAACIAAABkcnMvZG93bnJldi54bWxQSwECFAAUAAAACACHTuJAMy8FnjsA&#10;AAA5AAAAEAAAAAAAAAABACAAAAAJAQAAZHJzL3NoYXBleG1sLnhtbFBLBQYAAAAABgAGAFsBAACz&#10;AwAAAAA=&#10;" adj="17378,5400">
                  <v:fill on="t" focussize="0,0"/>
                  <v:stroke weight="1pt" color="#ED7D31 [3205]" miterlimit="8" joinstyle="miter"/>
                  <v:imagedata o:title=""/>
                  <o:lock v:ext="edit" aspectratio="f"/>
                </v:shape>
                <v:shape id="_x0000_s1026" o:spid="_x0000_s1026" o:spt="87" type="#_x0000_t87" style="position:absolute;left:952500;top:593766;height:3138487;width:195262;v-text-anchor:middle;" filled="f" stroked="t" coordsize="21600,21600" o:gfxdata="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W1omvQAA&#10;ANsAAAAPAAAAAAAAAAEAIAAAACIAAABkcnMvZG93bnJldi54bWxQSwECFAAUAAAACACHTuJAMy8F&#10;njsAAAA5AAAAEAAAAAAAAAABACAAAAAMAQAAZHJzL3NoYXBleG1sLnhtbFBLBQYAAAAABgAGAFsB&#10;AAC2AwAAAAA=&#10;" adj="111,10800">
                  <v:fill on="f" focussize="0,0"/>
                  <v:stroke weight="1.5pt" color="#ED7D31 [3205]" miterlimit="8" joinstyle="miter"/>
                  <v:imagedata o:title=""/>
                  <o:lock v:ext="edit" aspectratio="f"/>
                </v:shape>
                <v:shape id="_x0000_s1026" o:spid="_x0000_s1026" o:spt="202" type="#_x0000_t202" style="position:absolute;left:1211283;top:391886;height:414338;width:523875;" fillcolor="#5B9BD5 [3208]" filled="t" stroked="t" coordsize="21600,21600" o:gfxdata="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moIO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定位</w:t>
                        </w:r>
                      </w:p>
                    </w:txbxContent>
                  </v:textbox>
                </v:shape>
                <v:shape id="_x0000_s1026" o:spid="_x0000_s1026" o:spt="87" type="#_x0000_t87" style="position:absolute;left:1855024;top:190005;height:1038225;width:66675;v-text-anchor:middle;" filled="f" stroked="t" coordsize="21600,21600" o:gfxdata="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G/4PugAAANsA&#10;AAAPAAAAAAAAAAEAIAAAACIAAABkcnMvZG93bnJldi54bWxQSwECFAAUAAAACACHTuJAMy8FnjsA&#10;AAA5AAAAEAAAAAAAAAABACAAAAAJAQAAZHJzL3NoYXBleG1sLnhtbFBLBQYAAAAABgAGAFsBAACz&#10;AwAAAAA=&#10;" adj="115,10800">
                  <v:fill on="f" focussize="0,0"/>
                  <v:stroke weight="1.5pt" color="#4472C4 [3204]" miterlimit="8" joinstyle="miter"/>
                  <v:imagedata o:title=""/>
                  <o:lock v:ext="edit" aspectratio="f"/>
                </v:shape>
                <v:shape id="_x0000_s1026" o:spid="_x0000_s1026" o:spt="202" type="#_x0000_t202" style="position:absolute;left:1995054;top:0;height:471488;width:1571625;" fillcolor="#FFFFFF [3201]" filled="t" stroked="t" coordsize="21600,21600" o:gfxdata="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9j93O8AAAA&#10;2wAAAA8AAAAAAAAAAQAgAAAAIgAAAGRycy9kb3ducmV2LnhtbFBLAQIUABQAAAAIAIdO4kAzLwWe&#10;OwAAADkAAAAQAAAAAAAAAAEAIAAAAAsBAABkcnMvc2hhcGV4bWwueG1sUEsFBgAAAAAGAAYAWwEA&#10;ALUDAAAAAA==&#10;">
                  <v:fill on="t" focussize="0,0"/>
                  <v:stroke weight="0.5pt" color="#FFFFFF [3212]" joinstyle="round"/>
                  <v:imagedata o:title=""/>
                  <o:lock v:ext="edit" aspectratio="f"/>
                  <v:textbox>
                    <w:txbxContent>
                      <w:p>
                        <w:pPr>
                          <w:rPr>
                            <w:sz w:val="24"/>
                            <w:szCs w:val="24"/>
                          </w:rPr>
                        </w:pPr>
                        <w:r>
                          <w:rPr>
                            <w:rFonts w:hint="eastAsia"/>
                            <w:sz w:val="24"/>
                            <w:szCs w:val="24"/>
                          </w:rPr>
                          <w:t>威海市城市人群</w:t>
                        </w:r>
                      </w:p>
                    </w:txbxContent>
                  </v:textbox>
                </v:shape>
                <v:shape id="_x0000_s1026" o:spid="_x0000_s1026" o:spt="202" type="#_x0000_t202" style="position:absolute;left:1959428;top:926275;height:438150;width:1704975;" fillcolor="#FFFFFF [3201]" filled="t" stroked="t" coordsize="21600,21600" o:gfxdata="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L1LovQAA&#10;ANs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sz w:val="24"/>
                            <w:szCs w:val="24"/>
                          </w:rPr>
                        </w:pPr>
                        <w:r>
                          <w:rPr>
                            <w:rFonts w:hint="eastAsia"/>
                            <w:sz w:val="24"/>
                            <w:szCs w:val="24"/>
                          </w:rPr>
                          <w:t>威海市城郊农村农户</w:t>
                        </w:r>
                      </w:p>
                    </w:txbxContent>
                  </v:textbox>
                </v:shape>
                <v:shape id="_x0000_s1026" o:spid="_x0000_s1026" o:spt="202" type="#_x0000_t202" style="position:absolute;left:1935678;top:368135;height:471170;width:1681163;" fillcolor="#FFFFFF [3201]" filled="t" stroked="t" coordsize="21600,21600" o:gfxdata="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Gwxpq5AAAA2wAA&#10;AA8AAAAAAAAAAQAgAAAAIgAAAGRycy9kb3ducmV2LnhtbFBLAQIUABQAAAAIAIdO4kAzLwWeOwAA&#10;ADkAAAAQAAAAAAAAAAEAIAAAAAgBAABkcnMvc2hhcGV4bWwueG1sUEsFBgAAAAAGAAYAWwEAALID&#10;AAAAAA==&#10;">
                  <v:fill on="t" focussize="0,0"/>
                  <v:stroke weight="0.5pt" color="#FFFFFF [3212]" joinstyle="round"/>
                  <v:imagedata o:title=""/>
                  <o:lock v:ext="edit" aspectratio="f"/>
                  <v:textbox>
                    <w:txbxContent>
                      <w:p>
                        <w:r>
                          <w:rPr>
                            <w:rFonts w:hint="eastAsia"/>
                          </w:rPr>
                          <w:t>（主要为追求绿色健康食品和向往田园养殖的人）</w:t>
                        </w:r>
                      </w:p>
                    </w:txbxContent>
                  </v:textbox>
                </v:shape>
                <v:shape id="_x0000_s1026" o:spid="_x0000_s1026" o:spt="202" type="#_x0000_t202" style="position:absolute;left:1211283;top:1864426;height:414020;width:523875;" fillcolor="#5B9BD5 [3208]" filled="t" stroked="t" coordsize="21600,21600" o:gfxdata="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97lrsAAADb&#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目标</w:t>
                        </w:r>
                      </w:p>
                    </w:txbxContent>
                  </v:textbox>
                </v:shape>
                <v:shape id="_x0000_s1026" o:spid="_x0000_s1026" o:spt="87" type="#_x0000_t87" style="position:absolute;left:1878775;top:1615044;height:919163;width:76200;v-text-anchor:middle;" filled="f" stroked="t" coordsize="21600,21600" o:gfxdata="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VRSO/&#10;AAAA2wAAAA8AAAAAAAAAAQAgAAAAIgAAAGRycy9kb3ducmV2LnhtbFBLAQIUABQAAAAIAIdO4kAz&#10;LwWeOwAAADkAAAAQAAAAAAAAAAEAIAAAAA4BAABkcnMvc2hhcGV4bWwueG1sUEsFBgAAAAAGAAYA&#10;WwEAALgDAAAAAA==&#10;" adj="149,10800">
                  <v:fill on="f" focussize="0,0"/>
                  <v:stroke weight="1.5pt" color="#4472C4 [3204]" miterlimit="8" joinstyle="miter"/>
                  <v:imagedata o:title=""/>
                  <o:lock v:ext="edit" aspectratio="f"/>
                </v:shape>
                <v:shape id="_x0000_s1026" o:spid="_x0000_s1026" o:spt="202" type="#_x0000_t202" style="position:absolute;left:1971304;top:1353787;height:547688;width:1643063;" fillcolor="#FFFFFF [3201]" filled="t" stroked="t" coordsize="21600,21600" o:gfxdata="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todUvQAA&#10;ANs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sz w:val="24"/>
                            <w:szCs w:val="24"/>
                          </w:rPr>
                        </w:pPr>
                        <w:r>
                          <w:rPr>
                            <w:rFonts w:hint="eastAsia"/>
                            <w:sz w:val="24"/>
                            <w:szCs w:val="24"/>
                          </w:rPr>
                          <w:t>完成监控设备的普及</w:t>
                        </w:r>
                      </w:p>
                    </w:txbxContent>
                  </v:textbox>
                </v:shape>
                <v:shape id="_x0000_s1026" o:spid="_x0000_s1026" o:spt="87" type="#_x0000_t87" style="position:absolute;left:3529445;top:1330036;height:538162;width:147638;v-text-anchor:middle;" filled="f" stroked="t" coordsize="21600,21600" o:gfxdata="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qz31vQAA&#10;ANsAAAAPAAAAAAAAAAEAIAAAACIAAABkcnMvZG93bnJldi54bWxQSwECFAAUAAAACACHTuJAMy8F&#10;njsAAAA5AAAAEAAAAAAAAAABACAAAAAMAQAAZHJzL3NoYXBleG1sLnhtbFBLBQYAAAAABgAGAFsB&#10;AAC2AwAAAAA=&#10;" adj="493,10800">
                  <v:fill on="f" focussize="0,0"/>
                  <v:stroke weight="0.5pt" color="#000000 [3200]" miterlimit="8" joinstyle="miter"/>
                  <v:imagedata o:title=""/>
                  <o:lock v:ext="edit" aspectratio="f"/>
                </v:shape>
                <v:shape id="_x0000_s1026" o:spid="_x0000_s1026" o:spt="202" type="#_x0000_t202" style="position:absolute;left:3716976;top:1187532;height:304800;width:742950;" fillcolor="#FFFFFF [3201]" filled="t" stroked="t" coordsize="21600,21600" o:gfxdata="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W2vbsAAADb&#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r>
                          <w:rPr>
                            <w:rFonts w:hint="eastAsia"/>
                          </w:rPr>
                          <w:t>平台租赁</w:t>
                        </w:r>
                      </w:p>
                    </w:txbxContent>
                  </v:textbox>
                </v:shape>
                <v:shape id="_x0000_s1026" o:spid="_x0000_s1026" o:spt="202" type="#_x0000_t202" style="position:absolute;left:3740727;top:1638795;height:366712;width:790575;" fillcolor="#FFFFFF [3201]" filled="t" stroked="t" coordsize="21600,21600" o:gfxdata="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pEya8AAAA&#10;2wAAAA8AAAAAAAAAAQAgAAAAIgAAAGRycy9kb3ducmV2LnhtbFBLAQIUABQAAAAIAIdO4kAzLwWe&#10;OwAAADkAAAAQAAAAAAAAAAEAIAAAAAsBAABkcnMvc2hhcGV4bWwueG1sUEsFBgAAAAAGAAYAWwEA&#10;ALUDAAAAAA==&#10;">
                  <v:fill on="t" focussize="0,0"/>
                  <v:stroke weight="0.5pt" color="#FFFFFF [3212]" joinstyle="round"/>
                  <v:imagedata o:title=""/>
                  <o:lock v:ext="edit" aspectratio="f"/>
                  <v:textbox>
                    <w:txbxContent>
                      <w:p>
                        <w:pPr>
                          <w:rPr>
                            <w:sz w:val="24"/>
                            <w:szCs w:val="24"/>
                          </w:rPr>
                        </w:pPr>
                        <w:r>
                          <w:rPr>
                            <w:rFonts w:hint="eastAsia"/>
                            <w:szCs w:val="21"/>
                          </w:rPr>
                          <w:t>自行购买</w:t>
                        </w:r>
                      </w:p>
                    </w:txbxContent>
                  </v:textbox>
                </v:shape>
                <v:shape id="_x0000_s1026" o:spid="_x0000_s1026" o:spt="202" type="#_x0000_t202" style="position:absolute;left:1971304;top:2256312;height:528637;width:1390650;" fillcolor="#FFFFFF [3201]" filled="t" stroked="t" coordsize="21600,21600" o:gfxdata="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cG8b4A&#10;AADcAAAADwAAAAAAAAABACAAAAAiAAAAZHJzL2Rvd25yZXYueG1sUEsBAhQAFAAAAAgAh07iQDMv&#10;BZ47AAAAOQAAABAAAAAAAAAAAQAgAAAADQEAAGRycy9zaGFwZXhtbC54bWxQSwUGAAAAAAYABgBb&#10;AQAAtwMAAAAA&#10;">
                  <v:fill on="t" focussize="0,0"/>
                  <v:stroke weight="0.5pt" color="#FFFFFF [3212]" joinstyle="round"/>
                  <v:imagedata o:title=""/>
                  <o:lock v:ext="edit" aspectratio="f"/>
                  <v:textbox>
                    <w:txbxContent>
                      <w:p>
                        <w:pPr>
                          <w:rPr>
                            <w:sz w:val="24"/>
                            <w:szCs w:val="24"/>
                          </w:rPr>
                        </w:pPr>
                        <w:r>
                          <w:rPr>
                            <w:rFonts w:hint="eastAsia"/>
                            <w:sz w:val="24"/>
                            <w:szCs w:val="24"/>
                          </w:rPr>
                          <w:t>打开市场</w:t>
                        </w:r>
                      </w:p>
                    </w:txbxContent>
                  </v:textbox>
                </v:shape>
                <v:shape id="_x0000_s1026" o:spid="_x0000_s1026" o:spt="202" type="#_x0000_t202" style="position:absolute;left:1223158;top:3503221;height:414020;width:523875;" fillcolor="#5B9BD5 [3208]" filled="t" stroked="t" coordsize="21600,21600" o:gfxdata="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hNJougAAANw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资金</w:t>
                        </w:r>
                      </w:p>
                    </w:txbxContent>
                  </v:textbox>
                </v:shape>
                <v:shape id="_x0000_s1026" o:spid="_x0000_s1026" o:spt="87" type="#_x0000_t87" style="position:absolute;left:1793174;top:3123210;height:1295400;width:242887;v-text-anchor:middle;" filled="f" stroked="t" coordsize="21600,21600" o:gfxdata="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ezUrsAAADc&#10;AAAADwAAAAAAAAABACAAAAAiAAAAZHJzL2Rvd25yZXYueG1sUEsBAhQAFAAAAAgAh07iQDMvBZ47&#10;AAAAOQAAABAAAAAAAAAAAQAgAAAACgEAAGRycy9zaGFwZXhtbC54bWxQSwUGAAAAAAYABgBbAQAA&#10;tAMAAAAA&#10;" adj="0,10800">
                  <v:fill on="f" focussize="0,0"/>
                  <v:stroke weight="1.5pt" color="#4472C4 [3204]" miterlimit="8" joinstyle="miter"/>
                  <v:imagedata o:title=""/>
                  <o:lock v:ext="edit" aspectratio="f"/>
                </v:shape>
                <v:shape id="_x0000_s1026" o:spid="_x0000_s1026" o:spt="202" type="#_x0000_t202" style="position:absolute;left:1959428;top:2921330;height:1638300;width:1066800;" fillcolor="#FFFFFF [3201]" filled="t" stroked="t" coordsize="21600,21600" o:gfxdata="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OWYhr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股东投资</w:t>
                        </w:r>
                      </w:p>
                      <w:p>
                        <w:pPr>
                          <w:rPr>
                            <w:sz w:val="24"/>
                            <w:szCs w:val="24"/>
                          </w:rPr>
                        </w:pPr>
                        <w:r>
                          <w:rPr>
                            <w:rFonts w:hint="eastAsia"/>
                            <w:sz w:val="24"/>
                            <w:szCs w:val="24"/>
                          </w:rPr>
                          <w:t>政府补贴</w:t>
                        </w:r>
                      </w:p>
                      <w:p>
                        <w:pPr>
                          <w:rPr>
                            <w:sz w:val="24"/>
                            <w:szCs w:val="24"/>
                          </w:rPr>
                        </w:pPr>
                        <w:r>
                          <w:rPr>
                            <w:rFonts w:hint="eastAsia"/>
                            <w:sz w:val="24"/>
                            <w:szCs w:val="24"/>
                          </w:rPr>
                          <w:t>入驻费</w:t>
                        </w:r>
                      </w:p>
                      <w:p>
                        <w:pPr>
                          <w:rPr>
                            <w:sz w:val="24"/>
                            <w:szCs w:val="24"/>
                          </w:rPr>
                        </w:pPr>
                        <w:r>
                          <w:rPr>
                            <w:rFonts w:hint="eastAsia"/>
                            <w:sz w:val="24"/>
                            <w:szCs w:val="24"/>
                          </w:rPr>
                          <w:t>交易费</w:t>
                        </w:r>
                      </w:p>
                    </w:txbxContent>
                  </v:textbox>
                </v:shape>
                <v:shape id="_x0000_s1026" o:spid="_x0000_s1026" o:spt="88" type="#_x0000_t88" style="position:absolute;left:2683823;top:3883231;height:495300;width:309562;v-text-anchor:middle;" filled="f" stroked="t" coordsize="21600,21600" o:gfxdata="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fjFW8AAAA&#10;3AAAAA8AAAAAAAAAAQAgAAAAIgAAAGRycy9kb3ducmV2LnhtbFBLAQIUABQAAAAIAIdO4kAzLwWe&#10;OwAAADkAAAAQAAAAAAAAAAEAIAAAAAsBAABkcnMvc2hhcGV4bWwueG1sUEsFBgAAAAAGAAYAWwEA&#10;ALUDAAAAAA==&#10;" adj="1124,10800">
                  <v:fill on="f" focussize="0,0"/>
                  <v:stroke weight="0.5pt" color="#000000 [3200]" miterlimit="8" joinstyle="miter"/>
                  <v:imagedata o:title=""/>
                  <o:lock v:ext="edit" aspectratio="f"/>
                </v:shape>
                <v:shape id="_x0000_s1026" o:spid="_x0000_s1026" o:spt="202" type="#_x0000_t202" style="position:absolute;left:3075709;top:3883231;height:385762;width:609600;" fillcolor="#FFFFFF [3201]" filled="t" stroked="t" coordsize="21600,21600" o:gfxdata="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EClab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盈利</w:t>
                        </w:r>
                      </w:p>
                    </w:txbxContent>
                  </v:textbox>
                </v:shape>
                <v:shape id="_x0000_s1026" o:spid="_x0000_s1026" o:spt="202" type="#_x0000_t202" style="position:absolute;left:0;top:6840187;height:495300;width:823595;" fillcolor="#ED7D31 [3205]" filled="t" stroked="t" coordsize="21600,21600" o:gfxdata="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N7MILgAAADcAAAA&#10;DwAAAAAAAAABACAAAAAiAAAAZHJzL2Rvd25yZXYueG1sUEsBAhQAFAAAAAgAh07iQDMvBZ47AAAA&#10;OQAAABAAAAAAAAAAAQAgAAAABwEAAGRycy9zaGFwZXhtbC54bWxQSwUGAAAAAAYABgBbAQAAsQMA&#10;AAAA&#10;">
                  <v:fill on="t" focussize="0,0"/>
                  <v:stroke weight="0.5pt" color="#000000" joinstyle="round"/>
                  <v:imagedata o:title=""/>
                  <o:lock v:ext="edit" aspectratio="f"/>
                  <v:textbox>
                    <w:txbxContent>
                      <w:p>
                        <w:pPr>
                          <w:ind w:firstLine="160" w:firstLineChars="50"/>
                          <w:rPr>
                            <w:sz w:val="32"/>
                            <w:szCs w:val="32"/>
                          </w:rPr>
                        </w:pPr>
                        <w:r>
                          <w:rPr>
                            <w:rFonts w:hint="eastAsia"/>
                            <w:sz w:val="32"/>
                            <w:szCs w:val="32"/>
                          </w:rPr>
                          <w:t>中期</w:t>
                        </w:r>
                      </w:p>
                    </w:txbxContent>
                  </v:textbox>
                </v:shape>
                <v:shape id="箭头: 下 122" o:spid="_x0000_s1026" o:spt="67" type="#_x0000_t67" style="position:absolute;left:315933;top:8407730;height:547370;width:213995;v-text-anchor:middle;" fillcolor="#FFFFFF [3212]" filled="t" stroked="t" coordsize="21600,21600" o:gfxdata="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QEbdugAAANwA&#10;AAAPAAAAAAAAAAEAIAAAACIAAABkcnMvZG93bnJldi54bWxQSwECFAAUAAAACACHTuJAMy8FnjsA&#10;AAA5AAAAEAAAAAAAAAABACAAAAAJAQAAZHJzL3NoYXBleG1sLnhtbFBLBQYAAAAABgAGAFsBAACz&#10;AwAAAAA=&#10;" adj="17378,5400">
                  <v:fill on="t" focussize="0,0"/>
                  <v:stroke weight="1pt" color="#ED7D31 [3205]" miterlimit="8" joinstyle="miter"/>
                  <v:imagedata o:title=""/>
                  <o:lock v:ext="edit" aspectratio="f"/>
                </v:shape>
                <v:shape id="_x0000_s1026" o:spid="_x0000_s1026" o:spt="87" type="#_x0000_t87" style="position:absolute;left:952500;top:5545777;height:2881312;width:185737;v-text-anchor:middle;" filled="f" stroked="t" coordsize="21600,21600" o:gfxdata="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7XobsAAADc&#10;AAAADwAAAAAAAAABACAAAAAiAAAAZHJzL2Rvd25yZXYueG1sUEsBAhQAFAAAAAgAh07iQDMvBZ47&#10;AAAAOQAAABAAAAAAAAAAAQAgAAAACgEAAGRycy9zaGFwZXhtbC54bWxQSwUGAAAAAAYABgBbAQAA&#10;tAMAAAAA&#10;" adj="116,10800">
                  <v:fill on="f" focussize="0,0"/>
                  <v:stroke weight="1.5pt" color="#ED7D31 [3205]" miterlimit="8" joinstyle="miter"/>
                  <v:imagedata o:title=""/>
                  <o:lock v:ext="edit" aspectratio="f"/>
                </v:shape>
                <v:shape id="_x0000_s1026" o:spid="_x0000_s1026" o:spt="202" type="#_x0000_t202" style="position:absolute;left:1211283;top:5343896;height:414338;width:523875;" fillcolor="#5B9BD5 [3208]" filled="t" stroked="t" coordsize="21600,21600" o:gfxdata="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8t5uugAAANw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定位</w:t>
                        </w:r>
                      </w:p>
                    </w:txbxContent>
                  </v:textbox>
                </v:shape>
                <v:shape id="_x0000_s1026" o:spid="_x0000_s1026" o:spt="87" type="#_x0000_t87" style="position:absolute;left:1855024;top:5142016;height:1038225;width:66675;v-text-anchor:middle;" filled="f" stroked="t" coordsize="21600,21600" o:gfxdata="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T5wZugAAANwA&#10;AAAPAAAAAAAAAAEAIAAAACIAAABkcnMvZG93bnJldi54bWxQSwECFAAUAAAACACHTuJAMy8FnjsA&#10;AAA5AAAAEAAAAAAAAAABACAAAAAJAQAAZHJzL3NoYXBleG1sLnhtbFBLBQYAAAAABgAGAFsBAACz&#10;AwAAAAA=&#10;" adj="115,10800">
                  <v:fill on="f" focussize="0,0"/>
                  <v:stroke weight="1.5pt" color="#4472C4 [3204]" miterlimit="8" joinstyle="miter"/>
                  <v:imagedata o:title=""/>
                  <o:lock v:ext="edit" aspectratio="f"/>
                </v:shape>
                <v:shape id="_x0000_s1026" o:spid="_x0000_s1026" o:spt="202" type="#_x0000_t202" style="position:absolute;left:1995054;top:4952010;height:447675;width:2024062;" fillcolor="#FFFFFF [3201]" filled="t" stroked="t" coordsize="21600,21600" o:gfxdata="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SOx68AAAA&#10;3AAAAA8AAAAAAAAAAQAgAAAAIgAAAGRycy9kb3ducmV2LnhtbFBLAQIUABQAAAAIAIdO4kAzLwWe&#10;OwAAADkAAAAQAAAAAAAAAAEAIAAAAAsBAABkcnMvc2hhcGV4bWwueG1sUEsFBgAAAAAGAAYAWwEA&#10;ALUDAAAAAA==&#10;">
                  <v:fill on="t" focussize="0,0"/>
                  <v:stroke weight="0.5pt" color="#FFFFFF [3212]" joinstyle="round"/>
                  <v:imagedata o:title=""/>
                  <o:lock v:ext="edit" aspectratio="f"/>
                  <v:textbox>
                    <w:txbxContent>
                      <w:p>
                        <w:pPr>
                          <w:rPr>
                            <w:sz w:val="24"/>
                            <w:szCs w:val="24"/>
                          </w:rPr>
                        </w:pPr>
                        <w:r>
                          <w:rPr>
                            <w:rFonts w:hint="eastAsia"/>
                            <w:sz w:val="24"/>
                            <w:szCs w:val="24"/>
                          </w:rPr>
                          <w:t>山东及周边省市的城市人群</w:t>
                        </w:r>
                      </w:p>
                    </w:txbxContent>
                  </v:textbox>
                </v:shape>
                <v:shape id="_x0000_s1026" o:spid="_x0000_s1026" o:spt="202" type="#_x0000_t202" style="position:absolute;left:1959428;top:5878286;height:400050;width:2300287;" fillcolor="#FFFFFF [3201]" filled="t" stroked="t" coordsize="21600,21600" o:gfxdata="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qI1t7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山东及周边省市城郊农村农户</w:t>
                        </w:r>
                      </w:p>
                    </w:txbxContent>
                  </v:textbox>
                </v:shape>
                <v:shape id="_x0000_s1026" o:spid="_x0000_s1026" o:spt="202" type="#_x0000_t202" style="position:absolute;left:1935678;top:5320145;height:695325;width:1928813;" fillcolor="#FFFFFF [3201]" filled="t" stroked="t" coordsize="21600,21600" o:gfxdata="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EK974A&#10;AADcAAAADwAAAAAAAAABACAAAAAiAAAAZHJzL2Rvd25yZXYueG1sUEsBAhQAFAAAAAgAh07iQDMv&#10;BZ47AAAAOQAAABAAAAAAAAAAAQAgAAAADQEAAGRycy9zaGFwZXhtbC54bWxQSwUGAAAAAAYABgBb&#10;AQAAtwMAAAAA&#10;">
                  <v:fill on="t" focussize="0,0"/>
                  <v:stroke weight="0.5pt" color="#FFFFFF [3212]" joinstyle="round"/>
                  <v:imagedata o:title=""/>
                  <o:lock v:ext="edit" aspectratio="f"/>
                  <v:textbox>
                    <w:txbxContent>
                      <w:p>
                        <w:r>
                          <w:rPr>
                            <w:rFonts w:hint="eastAsia"/>
                          </w:rPr>
                          <w:t>（追求绿色健康食品和喜爱田园养殖的普通城市人群+</w:t>
                        </w:r>
                        <w:r>
                          <w:t>农业投资者</w:t>
                        </w:r>
                        <w:r>
                          <w:rPr>
                            <w:rFonts w:hint="eastAsia"/>
                          </w:rPr>
                          <w:t>）</w:t>
                        </w:r>
                      </w:p>
                    </w:txbxContent>
                  </v:textbox>
                </v:shape>
                <v:shape id="_x0000_s1026" o:spid="_x0000_s1026" o:spt="202" type="#_x0000_t202" style="position:absolute;left:1211283;top:6828312;height:414020;width:523875;" fillcolor="#5B9BD5 [3208]" filled="t" stroked="t" coordsize="21600,21600" o:gfxdata="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Z+0o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目标</w:t>
                        </w:r>
                      </w:p>
                    </w:txbxContent>
                  </v:textbox>
                </v:shape>
                <v:shape id="_x0000_s1026" o:spid="_x0000_s1026" o:spt="87" type="#_x0000_t87" style="position:absolute;left:1878775;top:6567055;height:919163;width:76200;v-text-anchor:middle;" filled="f" stroked="t" coordsize="21600,21600" o:gfxdata="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53OgvQAA&#10;ANwAAAAPAAAAAAAAAAEAIAAAACIAAABkcnMvZG93bnJldi54bWxQSwECFAAUAAAACACHTuJAMy8F&#10;njsAAAA5AAAAEAAAAAAAAAABACAAAAAMAQAAZHJzL3NoYXBleG1sLnhtbFBLBQYAAAAABgAGAFsB&#10;AAC2AwAAAAA=&#10;" adj="149,10800">
                  <v:fill on="f" focussize="0,0"/>
                  <v:stroke weight="1.5pt" color="#4472C4 [3204]" miterlimit="8" joinstyle="miter"/>
                  <v:imagedata o:title=""/>
                  <o:lock v:ext="edit" aspectratio="f"/>
                </v:shape>
                <v:shape id="_x0000_s1026" o:spid="_x0000_s1026" o:spt="202" type="#_x0000_t202" style="position:absolute;left:1971304;top:6317673;height:566737;width:1995488;" fillcolor="#FFFFFF [3201]" filled="t" stroked="t" coordsize="21600,21600" o:gfxdata="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1ZYvvQAA&#10;ANw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sz w:val="24"/>
                            <w:szCs w:val="24"/>
                          </w:rPr>
                        </w:pPr>
                        <w:r>
                          <w:rPr>
                            <w:rFonts w:hint="eastAsia"/>
                            <w:sz w:val="24"/>
                            <w:szCs w:val="24"/>
                          </w:rPr>
                          <w:t>加大宣传力度，增加营业额</w:t>
                        </w:r>
                      </w:p>
                    </w:txbxContent>
                  </v:textbox>
                </v:shape>
                <v:shape id="_x0000_s1026" o:spid="_x0000_s1026" o:spt="202" type="#_x0000_t202" style="position:absolute;left:2006930;top:7208322;height:514350;width:1728787;" fillcolor="#FFFFFF [3201]" filled="t" stroked="t" coordsize="21600,21600" o:gfxdata="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NQ5sb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占领中国市场的3</w:t>
                        </w:r>
                        <w:r>
                          <w:rPr>
                            <w:sz w:val="24"/>
                            <w:szCs w:val="24"/>
                          </w:rPr>
                          <w:t>0%</w:t>
                        </w:r>
                      </w:p>
                    </w:txbxContent>
                  </v:textbox>
                </v:shape>
                <v:shape id="_x0000_s1026" o:spid="_x0000_s1026" o:spt="202" type="#_x0000_t202" style="position:absolute;left:1235034;top:8288977;height:414020;width:523875;" fillcolor="#5B9BD5 [3208]" filled="t" stroked="t" coordsize="21600,21600" o:gfxdata="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q+15L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资金</w:t>
                        </w:r>
                      </w:p>
                    </w:txbxContent>
                  </v:textbox>
                </v:shape>
                <v:shape id="_x0000_s1026" o:spid="_x0000_s1026" o:spt="87" type="#_x0000_t87" style="position:absolute;left:1769423;top:7766462;height:1619250;width:233362;v-text-anchor:middle;" filled="f" stroked="t" coordsize="21600,21600" o:gfxdata="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cUW8AAAA&#10;3AAAAA8AAAAAAAAAAQAgAAAAIgAAAGRycy9kb3ducmV2LnhtbFBLAQIUABQAAAAIAIdO4kAzLwWe&#10;OwAAADkAAAAQAAAAAAAAAAEAIAAAAAsBAABkcnMvc2hhcGV4bWwueG1sUEsFBgAAAAAGAAYAWwEA&#10;ALUDAAAAAA==&#10;" adj="0,10800">
                  <v:fill on="f" focussize="0,0"/>
                  <v:stroke weight="1.5pt" color="#4472C4 [3204]" miterlimit="8" joinstyle="miter"/>
                  <v:imagedata o:title=""/>
                  <o:lock v:ext="edit" aspectratio="f"/>
                </v:shape>
                <v:shape id="_x0000_s1026" o:spid="_x0000_s1026" o:spt="202" type="#_x0000_t202" style="position:absolute;left:2968831;top:8763990;height:385762;width:609600;" fillcolor="#FFFFFF [3201]" filled="t" stroked="t" coordsize="21600,21600" o:gfxdata="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lckr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盈利</w:t>
                        </w:r>
                      </w:p>
                    </w:txbxContent>
                  </v:textbox>
                </v:shape>
                <v:shape id="_x0000_s1026" o:spid="_x0000_s1026" o:spt="202" type="#_x0000_t202" style="position:absolute;left:2006930;top:6745184;height:490220;width:2066925;" fillcolor="#FFFFFF [3201]" filled="t" stroked="t" coordsize="21600,21600" o:gfxdata="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vC5b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获取政府的推广和资金支持</w:t>
                        </w:r>
                      </w:p>
                    </w:txbxContent>
                  </v:textbox>
                </v:shape>
                <v:shape id="_x0000_s1026" o:spid="_x0000_s1026" o:spt="88" type="#_x0000_t88" style="position:absolute;left:2565070;top:8573984;height:814388;width:319088;v-text-anchor:middle;" filled="f" stroked="t" coordsize="21600,21600" o:gfxdata="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xE7r4A&#10;AADcAAAADwAAAAAAAAABACAAAAAiAAAAZHJzL2Rvd25yZXYueG1sUEsBAhQAFAAAAAgAh07iQDMv&#10;BZ47AAAAOQAAABAAAAAAAAAAAQAgAAAADQEAAGRycy9zaGFwZXhtbC54bWxQSwUGAAAAAAYABgBb&#10;AQAAtwMAAAAA&#10;" adj="705,10800">
                  <v:fill on="f" focussize="0,0"/>
                  <v:stroke weight="0.5pt" color="#000000 [3200]" miterlimit="8" joinstyle="miter"/>
                  <v:imagedata o:title=""/>
                  <o:lock v:ext="edit" aspectratio="f"/>
                </v:shape>
              </v:group>
            </w:pict>
          </mc:Fallback>
        </mc:AlternateContent>
      </w: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mc:AlternateContent>
          <mc:Choice Requires="wps">
            <w:drawing>
              <wp:anchor distT="0" distB="0" distL="114300" distR="114300" simplePos="0" relativeHeight="251767808" behindDoc="0" locked="0" layoutInCell="1" allowOverlap="1">
                <wp:simplePos x="0" y="0"/>
                <wp:positionH relativeFrom="column">
                  <wp:posOffset>2398395</wp:posOffset>
                </wp:positionH>
                <wp:positionV relativeFrom="paragraph">
                  <wp:posOffset>116840</wp:posOffset>
                </wp:positionV>
                <wp:extent cx="1171575" cy="2199640"/>
                <wp:effectExtent l="0" t="0" r="28575" b="10160"/>
                <wp:wrapNone/>
                <wp:docPr id="120" name="文本框 120"/>
                <wp:cNvGraphicFramePr/>
                <a:graphic xmlns:a="http://schemas.openxmlformats.org/drawingml/2006/main">
                  <a:graphicData uri="http://schemas.microsoft.com/office/word/2010/wordprocessingShape">
                    <wps:wsp>
                      <wps:cNvSpPr txBox="1"/>
                      <wps:spPr>
                        <a:xfrm>
                          <a:off x="0" y="0"/>
                          <a:ext cx="1171575" cy="2199640"/>
                        </a:xfrm>
                        <a:prstGeom prst="rect">
                          <a:avLst/>
                        </a:prstGeom>
                        <a:solidFill>
                          <a:schemeClr val="lt1"/>
                        </a:solidFill>
                        <a:ln w="6350">
                          <a:solidFill>
                            <a:schemeClr val="bg1"/>
                          </a:solidFill>
                        </a:ln>
                      </wps:spPr>
                      <wps:txbx>
                        <w:txbxContent>
                          <w:p>
                            <w:pPr>
                              <w:rPr>
                                <w:sz w:val="24"/>
                                <w:szCs w:val="24"/>
                              </w:rPr>
                            </w:pPr>
                            <w:r>
                              <w:rPr>
                                <w:rFonts w:hint="eastAsia"/>
                                <w:sz w:val="24"/>
                                <w:szCs w:val="24"/>
                              </w:rPr>
                              <w:t>股东投资</w:t>
                            </w:r>
                          </w:p>
                          <w:p>
                            <w:pPr>
                              <w:rPr>
                                <w:sz w:val="24"/>
                                <w:szCs w:val="24"/>
                              </w:rPr>
                            </w:pPr>
                            <w:r>
                              <w:rPr>
                                <w:rFonts w:hint="eastAsia"/>
                                <w:sz w:val="24"/>
                                <w:szCs w:val="24"/>
                              </w:rPr>
                              <w:t>政府补贴</w:t>
                            </w:r>
                          </w:p>
                          <w:p>
                            <w:pPr>
                              <w:rPr>
                                <w:sz w:val="24"/>
                                <w:szCs w:val="24"/>
                              </w:rPr>
                            </w:pPr>
                            <w:r>
                              <w:rPr>
                                <w:rFonts w:hint="eastAsia"/>
                                <w:sz w:val="24"/>
                                <w:szCs w:val="24"/>
                              </w:rPr>
                              <w:t>入驻费</w:t>
                            </w:r>
                          </w:p>
                          <w:p>
                            <w:pPr>
                              <w:rPr>
                                <w:sz w:val="24"/>
                                <w:szCs w:val="24"/>
                              </w:rPr>
                            </w:pPr>
                            <w:r>
                              <w:rPr>
                                <w:rFonts w:hint="eastAsia"/>
                                <w:sz w:val="24"/>
                                <w:szCs w:val="24"/>
                              </w:rPr>
                              <w:t>交易费</w:t>
                            </w:r>
                          </w:p>
                          <w:p>
                            <w:pPr>
                              <w:rPr>
                                <w:sz w:val="24"/>
                                <w:szCs w:val="24"/>
                              </w:rPr>
                            </w:pPr>
                            <w:r>
                              <w:rPr>
                                <w:rFonts w:hint="eastAsia"/>
                                <w:sz w:val="24"/>
                                <w:szCs w:val="24"/>
                              </w:rPr>
                              <w:t>广告费</w:t>
                            </w:r>
                          </w:p>
                          <w:p>
                            <w:pPr>
                              <w:rPr>
                                <w:sz w:val="24"/>
                                <w:szCs w:val="24"/>
                              </w:rPr>
                            </w:pPr>
                          </w:p>
                          <w:p>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85pt;margin-top:9.2pt;height:173.2pt;width:92.25pt;z-index:251767808;mso-width-relative:page;mso-height-relative:page;" fillcolor="#FFFFFF [3201]" filled="t" stroked="t" coordsize="21600,21600" o:gfxdata="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9doYr1wAAAAkB&#10;AAAPAAAAAAAAAAEAIAAAACIAAABkcnMvZG93bnJldi54bWxQSwECFAAUAAAACACHTuJAqRGvh1UC&#10;AAC9BAAADgAAAAAAAAABACAAAAAmAQAAZHJzL2Uyb0RvYy54bWxQSwUGAAAAAAYABgBZAQAA7QUA&#10;AAAA&#10;">
                <v:fill on="t" focussize="0,0"/>
                <v:stroke weight="0.5pt" color="#FFFFFF [3212]" joinstyle="round"/>
                <v:imagedata o:title=""/>
                <o:lock v:ext="edit" aspectratio="f"/>
                <v:textbox>
                  <w:txbxContent>
                    <w:p>
                      <w:pPr>
                        <w:rPr>
                          <w:sz w:val="24"/>
                          <w:szCs w:val="24"/>
                        </w:rPr>
                      </w:pPr>
                      <w:r>
                        <w:rPr>
                          <w:rFonts w:hint="eastAsia"/>
                          <w:sz w:val="24"/>
                          <w:szCs w:val="24"/>
                        </w:rPr>
                        <w:t>股东投资</w:t>
                      </w:r>
                    </w:p>
                    <w:p>
                      <w:pPr>
                        <w:rPr>
                          <w:sz w:val="24"/>
                          <w:szCs w:val="24"/>
                        </w:rPr>
                      </w:pPr>
                      <w:r>
                        <w:rPr>
                          <w:rFonts w:hint="eastAsia"/>
                          <w:sz w:val="24"/>
                          <w:szCs w:val="24"/>
                        </w:rPr>
                        <w:t>政府补贴</w:t>
                      </w:r>
                    </w:p>
                    <w:p>
                      <w:pPr>
                        <w:rPr>
                          <w:sz w:val="24"/>
                          <w:szCs w:val="24"/>
                        </w:rPr>
                      </w:pPr>
                      <w:r>
                        <w:rPr>
                          <w:rFonts w:hint="eastAsia"/>
                          <w:sz w:val="24"/>
                          <w:szCs w:val="24"/>
                        </w:rPr>
                        <w:t>入驻费</w:t>
                      </w:r>
                    </w:p>
                    <w:p>
                      <w:pPr>
                        <w:rPr>
                          <w:sz w:val="24"/>
                          <w:szCs w:val="24"/>
                        </w:rPr>
                      </w:pPr>
                      <w:r>
                        <w:rPr>
                          <w:rFonts w:hint="eastAsia"/>
                          <w:sz w:val="24"/>
                          <w:szCs w:val="24"/>
                        </w:rPr>
                        <w:t>交易费</w:t>
                      </w:r>
                    </w:p>
                    <w:p>
                      <w:pPr>
                        <w:rPr>
                          <w:sz w:val="24"/>
                          <w:szCs w:val="24"/>
                        </w:rPr>
                      </w:pPr>
                      <w:r>
                        <w:rPr>
                          <w:rFonts w:hint="eastAsia"/>
                          <w:sz w:val="24"/>
                          <w:szCs w:val="24"/>
                        </w:rPr>
                        <w:t>广告费</w:t>
                      </w:r>
                    </w:p>
                    <w:p>
                      <w:pPr>
                        <w:rPr>
                          <w:sz w:val="24"/>
                          <w:szCs w:val="24"/>
                        </w:rPr>
                      </w:pPr>
                    </w:p>
                    <w:p>
                      <w:pPr>
                        <w:rPr>
                          <w:sz w:val="24"/>
                          <w:szCs w:val="24"/>
                        </w:rPr>
                      </w:pPr>
                    </w:p>
                  </w:txbxContent>
                </v:textbox>
              </v:shape>
            </w:pict>
          </mc:Fallback>
        </mc:AlternateContent>
      </w: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mc:AlternateContent>
          <mc:Choice Requires="wpg">
            <w:drawing>
              <wp:anchor distT="0" distB="0" distL="114300" distR="114300" simplePos="0" relativeHeight="251794432" behindDoc="0" locked="0" layoutInCell="1" allowOverlap="1">
                <wp:simplePos x="0" y="0"/>
                <wp:positionH relativeFrom="column">
                  <wp:posOffset>464820</wp:posOffset>
                </wp:positionH>
                <wp:positionV relativeFrom="paragraph">
                  <wp:posOffset>22225</wp:posOffset>
                </wp:positionV>
                <wp:extent cx="4354830" cy="5146040"/>
                <wp:effectExtent l="0" t="0" r="27305" b="17145"/>
                <wp:wrapNone/>
                <wp:docPr id="180" name="组合 180"/>
                <wp:cNvGraphicFramePr/>
                <a:graphic xmlns:a="http://schemas.openxmlformats.org/drawingml/2006/main">
                  <a:graphicData uri="http://schemas.microsoft.com/office/word/2010/wordprocessingGroup">
                    <wpg:wgp>
                      <wpg:cNvGrpSpPr/>
                      <wpg:grpSpPr>
                        <a:xfrm>
                          <a:off x="0" y="0"/>
                          <a:ext cx="4354719" cy="5145895"/>
                          <a:chOff x="0" y="0"/>
                          <a:chExt cx="4354719" cy="5145895"/>
                        </a:xfrm>
                      </wpg:grpSpPr>
                      <wps:wsp>
                        <wps:cNvPr id="137" name="文本框 137"/>
                        <wps:cNvSpPr txBox="1"/>
                        <wps:spPr>
                          <a:xfrm>
                            <a:off x="0" y="2232561"/>
                            <a:ext cx="823595" cy="495300"/>
                          </a:xfrm>
                          <a:prstGeom prst="rect">
                            <a:avLst/>
                          </a:prstGeom>
                          <a:solidFill>
                            <a:schemeClr val="accent2"/>
                          </a:solidFill>
                          <a:ln w="6350">
                            <a:solidFill>
                              <a:prstClr val="black"/>
                            </a:solidFill>
                          </a:ln>
                        </wps:spPr>
                        <wps:txbx>
                          <w:txbxContent>
                            <w:p>
                              <w:pPr>
                                <w:ind w:firstLine="160" w:firstLineChars="50"/>
                                <w:rPr>
                                  <w:sz w:val="32"/>
                                  <w:szCs w:val="32"/>
                                </w:rPr>
                              </w:pPr>
                              <w:r>
                                <w:rPr>
                                  <w:rFonts w:hint="eastAsia"/>
                                  <w:sz w:val="32"/>
                                  <w:szCs w:val="32"/>
                                </w:rPr>
                                <w:t>后期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左大括号 132"/>
                        <wps:cNvSpPr/>
                        <wps:spPr>
                          <a:xfrm>
                            <a:off x="952500" y="546265"/>
                            <a:ext cx="185737" cy="2881312"/>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1" name="文本框 131"/>
                        <wps:cNvSpPr txBox="1"/>
                        <wps:spPr>
                          <a:xfrm>
                            <a:off x="1211283" y="344384"/>
                            <a:ext cx="523875" cy="4143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定位</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9" name="左大括号 129"/>
                        <wps:cNvSpPr/>
                        <wps:spPr>
                          <a:xfrm>
                            <a:off x="1855024" y="142504"/>
                            <a:ext cx="66675" cy="1038225"/>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 name="文本框 133"/>
                        <wps:cNvSpPr txBox="1"/>
                        <wps:spPr>
                          <a:xfrm>
                            <a:off x="1995054" y="950026"/>
                            <a:ext cx="2300287" cy="400050"/>
                          </a:xfrm>
                          <a:prstGeom prst="rect">
                            <a:avLst/>
                          </a:prstGeom>
                          <a:solidFill>
                            <a:schemeClr val="lt1"/>
                          </a:solidFill>
                          <a:ln w="6350">
                            <a:solidFill>
                              <a:schemeClr val="bg1"/>
                            </a:solidFill>
                          </a:ln>
                        </wps:spPr>
                        <wps:txbx>
                          <w:txbxContent>
                            <w:p>
                              <w:pPr>
                                <w:rPr>
                                  <w:sz w:val="24"/>
                                  <w:szCs w:val="24"/>
                                </w:rPr>
                              </w:pPr>
                              <w:r>
                                <w:rPr>
                                  <w:rFonts w:hint="eastAsia"/>
                                  <w:sz w:val="24"/>
                                  <w:szCs w:val="24"/>
                                </w:rPr>
                                <w:t>中国城郊农村农户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0" name="文本框 130"/>
                        <wps:cNvSpPr txBox="1"/>
                        <wps:spPr>
                          <a:xfrm>
                            <a:off x="2030680" y="0"/>
                            <a:ext cx="1447800" cy="385763"/>
                          </a:xfrm>
                          <a:prstGeom prst="rect">
                            <a:avLst/>
                          </a:prstGeom>
                          <a:solidFill>
                            <a:schemeClr val="lt1"/>
                          </a:solidFill>
                          <a:ln w="6350">
                            <a:solidFill>
                              <a:schemeClr val="bg1"/>
                            </a:solidFill>
                          </a:ln>
                        </wps:spPr>
                        <wps:txbx>
                          <w:txbxContent>
                            <w:p>
                              <w:pPr>
                                <w:rPr>
                                  <w:sz w:val="24"/>
                                  <w:szCs w:val="24"/>
                                </w:rPr>
                              </w:pPr>
                              <w:r>
                                <w:rPr>
                                  <w:rFonts w:hint="eastAsia"/>
                                  <w:sz w:val="24"/>
                                  <w:szCs w:val="24"/>
                                </w:rPr>
                                <w:t>中国所有城市人群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文本框 138"/>
                        <wps:cNvSpPr txBox="1"/>
                        <wps:spPr>
                          <a:xfrm>
                            <a:off x="1223158" y="1769423"/>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目标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5" name="左大括号 135"/>
                        <wps:cNvSpPr/>
                        <wps:spPr>
                          <a:xfrm>
                            <a:off x="1866900" y="1508166"/>
                            <a:ext cx="76200" cy="919163"/>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4" name="文本框 134"/>
                        <wps:cNvSpPr txBox="1"/>
                        <wps:spPr>
                          <a:xfrm>
                            <a:off x="2054431" y="1341912"/>
                            <a:ext cx="2300288" cy="514350"/>
                          </a:xfrm>
                          <a:prstGeom prst="rect">
                            <a:avLst/>
                          </a:prstGeom>
                          <a:solidFill>
                            <a:schemeClr val="lt1"/>
                          </a:solidFill>
                          <a:ln w="6350">
                            <a:solidFill>
                              <a:schemeClr val="bg1"/>
                            </a:solidFill>
                          </a:ln>
                        </wps:spPr>
                        <wps:txbx>
                          <w:txbxContent>
                            <w:p>
                              <w:pPr>
                                <w:rPr>
                                  <w:sz w:val="24"/>
                                  <w:szCs w:val="24"/>
                                </w:rPr>
                              </w:pPr>
                              <w:r>
                                <w:rPr>
                                  <w:rFonts w:hint="eastAsia"/>
                                  <w:sz w:val="24"/>
                                  <w:szCs w:val="24"/>
                                </w:rPr>
                                <w:t>扩大市场，使“云养殖”普及全国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文本框 142"/>
                        <wps:cNvSpPr txBox="1"/>
                        <wps:spPr>
                          <a:xfrm>
                            <a:off x="1235034" y="3301340"/>
                            <a:ext cx="523875" cy="41402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600" w:hanging="600" w:hangingChars="250"/>
                                <w:rPr>
                                  <w:sz w:val="24"/>
                                  <w:szCs w:val="24"/>
                                </w:rPr>
                              </w:pPr>
                              <w:r>
                                <w:rPr>
                                  <w:rFonts w:hint="eastAsia"/>
                                  <w:sz w:val="24"/>
                                  <w:szCs w:val="24"/>
                                </w:rPr>
                                <w:t>资金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左大括号 141"/>
                        <wps:cNvSpPr/>
                        <wps:spPr>
                          <a:xfrm>
                            <a:off x="1816924" y="2755075"/>
                            <a:ext cx="233362" cy="1619250"/>
                          </a:xfrm>
                          <a:prstGeom prst="leftBrace">
                            <a:avLst>
                              <a:gd name="adj1" fmla="val 0"/>
                              <a:gd name="adj2" fmla="val 5000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0" name="文本框 140"/>
                        <wps:cNvSpPr txBox="1"/>
                        <wps:spPr>
                          <a:xfrm>
                            <a:off x="2078182" y="2493818"/>
                            <a:ext cx="1171575" cy="2652077"/>
                          </a:xfrm>
                          <a:prstGeom prst="rect">
                            <a:avLst/>
                          </a:prstGeom>
                          <a:solidFill>
                            <a:schemeClr val="lt1"/>
                          </a:solidFill>
                          <a:ln w="6350">
                            <a:solidFill>
                              <a:schemeClr val="bg1"/>
                            </a:solidFill>
                          </a:ln>
                        </wps:spPr>
                        <wps:txbx>
                          <w:txbxContent>
                            <w:p>
                              <w:pPr>
                                <w:rPr>
                                  <w:sz w:val="24"/>
                                  <w:szCs w:val="24"/>
                                </w:rPr>
                              </w:pPr>
                              <w:r>
                                <w:rPr>
                                  <w:rFonts w:hint="eastAsia"/>
                                  <w:sz w:val="24"/>
                                  <w:szCs w:val="24"/>
                                </w:rPr>
                                <w:t>股东投资</w:t>
                              </w:r>
                            </w:p>
                            <w:p>
                              <w:pPr>
                                <w:rPr>
                                  <w:sz w:val="24"/>
                                  <w:szCs w:val="24"/>
                                </w:rPr>
                              </w:pPr>
                              <w:r>
                                <w:rPr>
                                  <w:rFonts w:hint="eastAsia"/>
                                  <w:sz w:val="24"/>
                                  <w:szCs w:val="24"/>
                                </w:rPr>
                                <w:t>政府补贴</w:t>
                              </w:r>
                            </w:p>
                            <w:p>
                              <w:pPr>
                                <w:rPr>
                                  <w:sz w:val="24"/>
                                  <w:szCs w:val="24"/>
                                </w:rPr>
                              </w:pPr>
                              <w:r>
                                <w:rPr>
                                  <w:rFonts w:hint="eastAsia"/>
                                  <w:sz w:val="24"/>
                                  <w:szCs w:val="24"/>
                                </w:rPr>
                                <w:t>入驻费</w:t>
                              </w:r>
                            </w:p>
                            <w:p>
                              <w:pPr>
                                <w:rPr>
                                  <w:sz w:val="24"/>
                                  <w:szCs w:val="24"/>
                                </w:rPr>
                              </w:pPr>
                              <w:r>
                                <w:rPr>
                                  <w:rFonts w:hint="eastAsia"/>
                                  <w:sz w:val="24"/>
                                  <w:szCs w:val="24"/>
                                </w:rPr>
                                <w:t>交易费</w:t>
                              </w:r>
                            </w:p>
                            <w:p>
                              <w:pPr>
                                <w:rPr>
                                  <w:sz w:val="24"/>
                                  <w:szCs w:val="24"/>
                                </w:rPr>
                              </w:pPr>
                              <w:r>
                                <w:rPr>
                                  <w:rFonts w:hint="eastAsia"/>
                                  <w:sz w:val="24"/>
                                  <w:szCs w:val="24"/>
                                </w:rPr>
                                <w:t>广告费</w:t>
                              </w:r>
                            </w:p>
                            <w:p>
                              <w:pPr>
                                <w:rPr>
                                  <w:szCs w:val="21"/>
                                </w:rPr>
                              </w:pPr>
                              <w:r>
                                <w:rPr>
                                  <w:rFonts w:hint="eastAsia"/>
                                  <w:szCs w:val="21"/>
                                </w:rPr>
                                <w:t>图3</w:t>
                              </w:r>
                              <w:r>
                                <w:rPr>
                                  <w:szCs w:val="21"/>
                                </w:rPr>
                                <w:t>-1</w:t>
                              </w:r>
                            </w:p>
                            <w:p>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文本框 144"/>
                        <wps:cNvSpPr txBox="1"/>
                        <wps:spPr>
                          <a:xfrm>
                            <a:off x="3194462" y="3705101"/>
                            <a:ext cx="609600" cy="385762"/>
                          </a:xfrm>
                          <a:prstGeom prst="rect">
                            <a:avLst/>
                          </a:prstGeom>
                          <a:solidFill>
                            <a:schemeClr val="lt1"/>
                          </a:solidFill>
                          <a:ln w="6350">
                            <a:solidFill>
                              <a:schemeClr val="bg1"/>
                            </a:solidFill>
                          </a:ln>
                        </wps:spPr>
                        <wps:txbx>
                          <w:txbxContent>
                            <w:p>
                              <w:pPr>
                                <w:rPr>
                                  <w:sz w:val="24"/>
                                  <w:szCs w:val="24"/>
                                </w:rPr>
                              </w:pPr>
                              <w:r>
                                <w:rPr>
                                  <w:rFonts w:hint="eastAsia"/>
                                  <w:sz w:val="24"/>
                                  <w:szCs w:val="24"/>
                                </w:rPr>
                                <w:t>盈利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文本框 136"/>
                        <wps:cNvSpPr txBox="1"/>
                        <wps:spPr>
                          <a:xfrm>
                            <a:off x="2054431" y="2090057"/>
                            <a:ext cx="2066925" cy="490220"/>
                          </a:xfrm>
                          <a:prstGeom prst="rect">
                            <a:avLst/>
                          </a:prstGeom>
                          <a:solidFill>
                            <a:schemeClr val="lt1"/>
                          </a:solidFill>
                          <a:ln w="6350">
                            <a:solidFill>
                              <a:schemeClr val="bg1"/>
                            </a:solidFill>
                          </a:ln>
                        </wps:spPr>
                        <wps:txbx>
                          <w:txbxContent>
                            <w:p>
                              <w:pPr>
                                <w:rPr>
                                  <w:sz w:val="24"/>
                                  <w:szCs w:val="24"/>
                                </w:rPr>
                              </w:pPr>
                              <w:r>
                                <w:rPr>
                                  <w:rFonts w:hint="eastAsia"/>
                                  <w:sz w:val="24"/>
                                  <w:szCs w:val="24"/>
                                </w:rPr>
                                <w:t>持续更新，留住已有的用户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 name="右大括号 145"/>
                        <wps:cNvSpPr/>
                        <wps:spPr>
                          <a:xfrm>
                            <a:off x="2766950" y="3526971"/>
                            <a:ext cx="319088" cy="81438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6.6pt;margin-top:1.75pt;height:405.2pt;width:342.9pt;z-index:251794432;mso-width-relative:page;mso-height-relative:page;" coordsize="4354719,5145895" o:gfxdata="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">
                <o:lock v:ext="edit" aspectratio="f"/>
                <v:shape id="_x0000_s1026" o:spid="_x0000_s1026" o:spt="202" type="#_x0000_t202" style="position:absolute;left:0;top:2232561;height:495300;width:823595;" fillcolor="#ED7D31 [3205]" filled="t" stroked="t" coordsize="21600,21600" o:gfxdata="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a5BAugAAANwA&#10;AAAPAAAAAAAAAAEAIAAAACIAAABkcnMvZG93bnJldi54bWxQSwECFAAUAAAACACHTuJAMy8FnjsA&#10;AAA5AAAAEAAAAAAAAAABACAAAAAJAQAAZHJzL3NoYXBleG1sLnhtbFBLBQYAAAAABgAGAFsBAACz&#10;AwAAAAA=&#10;">
                  <v:fill on="t" focussize="0,0"/>
                  <v:stroke weight="0.5pt" color="#000000" joinstyle="round"/>
                  <v:imagedata o:title=""/>
                  <o:lock v:ext="edit" aspectratio="f"/>
                  <v:textbox>
                    <w:txbxContent>
                      <w:p>
                        <w:pPr>
                          <w:ind w:firstLine="160" w:firstLineChars="50"/>
                          <w:rPr>
                            <w:sz w:val="32"/>
                            <w:szCs w:val="32"/>
                          </w:rPr>
                        </w:pPr>
                        <w:r>
                          <w:rPr>
                            <w:rFonts w:hint="eastAsia"/>
                            <w:sz w:val="32"/>
                            <w:szCs w:val="32"/>
                          </w:rPr>
                          <w:t>后期</w:t>
                        </w:r>
                      </w:p>
                    </w:txbxContent>
                  </v:textbox>
                </v:shape>
                <v:shape id="_x0000_s1026" o:spid="_x0000_s1026" o:spt="87" type="#_x0000_t87" style="position:absolute;left:952500;top:546265;height:2881312;width:185737;v-text-anchor:middle;" filled="f" stroked="t" coordsize="21600,21600" o:gfxdata="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FsC25AAAA3AAA&#10;AA8AAAAAAAAAAQAgAAAAIgAAAGRycy9kb3ducmV2LnhtbFBLAQIUABQAAAAIAIdO4kAzLwWeOwAA&#10;ADkAAAAQAAAAAAAAAAEAIAAAAAgBAABkcnMvc2hhcGV4bWwueG1sUEsFBgAAAAAGAAYAWwEAALID&#10;AAAAAA==&#10;" adj="116,10800">
                  <v:fill on="f" focussize="0,0"/>
                  <v:stroke weight="1.5pt" color="#ED7D31 [3205]" miterlimit="8" joinstyle="miter"/>
                  <v:imagedata o:title=""/>
                  <o:lock v:ext="edit" aspectratio="f"/>
                </v:shape>
                <v:shape id="_x0000_s1026" o:spid="_x0000_s1026" o:spt="202" type="#_x0000_t202" style="position:absolute;left:1211283;top:344384;height:414338;width:523875;" fillcolor="#5B9BD5 [3208]" filled="t" stroked="t" coordsize="21600,21600" o:gfxdata="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gY1b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定位</w:t>
                        </w:r>
                      </w:p>
                    </w:txbxContent>
                  </v:textbox>
                </v:shape>
                <v:shape id="_x0000_s1026" o:spid="_x0000_s1026" o:spt="87" type="#_x0000_t87" style="position:absolute;left:1855024;top:142504;height:1038225;width:66675;v-text-anchor:middle;" filled="f" stroked="t" coordsize="21600,21600" o:gfxdata="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nxkLsAAADc&#10;AAAADwAAAAAAAAABACAAAAAiAAAAZHJzL2Rvd25yZXYueG1sUEsBAhQAFAAAAAgAh07iQDMvBZ47&#10;AAAAOQAAABAAAAAAAAAAAQAgAAAACgEAAGRycy9zaGFwZXhtbC54bWxQSwUGAAAAAAYABgBbAQAA&#10;tAMAAAAA&#10;" adj="115,10800">
                  <v:fill on="f" focussize="0,0"/>
                  <v:stroke weight="1.5pt" color="#4472C4 [3204]" miterlimit="8" joinstyle="miter"/>
                  <v:imagedata o:title=""/>
                  <o:lock v:ext="edit" aspectratio="f"/>
                </v:shape>
                <v:shape id="_x0000_s1026" o:spid="_x0000_s1026" o:spt="202" type="#_x0000_t202" style="position:absolute;left:1995054;top:950026;height:400050;width:2300287;" fillcolor="#FFFFFF [3201]" filled="t" stroked="t" coordsize="21600,21600" o:gfxdata="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lSO7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中国城郊农村农户</w:t>
                        </w:r>
                      </w:p>
                    </w:txbxContent>
                  </v:textbox>
                </v:shape>
                <v:shape id="_x0000_s1026" o:spid="_x0000_s1026" o:spt="202" type="#_x0000_t202" style="position:absolute;left:2030680;top:0;height:385763;width:1447800;" fillcolor="#FFFFFF [3201]" filled="t" stroked="t" coordsize="21600,21600" o:gfxdata="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5bzEy/&#10;AAAA3AAAAA8AAAAAAAAAAQAgAAAAIgAAAGRycy9kb3ducmV2LnhtbFBLAQIUABQAAAAIAIdO4kAz&#10;LwWeOwAAADkAAAAQAAAAAAAAAAEAIAAAAA4BAABkcnMvc2hhcGV4bWwueG1sUEsFBgAAAAAGAAYA&#10;WwEAALgDAAAAAA==&#10;">
                  <v:fill on="t" focussize="0,0"/>
                  <v:stroke weight="0.5pt" color="#FFFFFF [3212]" joinstyle="round"/>
                  <v:imagedata o:title=""/>
                  <o:lock v:ext="edit" aspectratio="f"/>
                  <v:textbox>
                    <w:txbxContent>
                      <w:p>
                        <w:pPr>
                          <w:rPr>
                            <w:sz w:val="24"/>
                            <w:szCs w:val="24"/>
                          </w:rPr>
                        </w:pPr>
                        <w:r>
                          <w:rPr>
                            <w:rFonts w:hint="eastAsia"/>
                            <w:sz w:val="24"/>
                            <w:szCs w:val="24"/>
                          </w:rPr>
                          <w:t>中国所有城市人群</w:t>
                        </w:r>
                      </w:p>
                    </w:txbxContent>
                  </v:textbox>
                </v:shape>
                <v:shape id="_x0000_s1026" o:spid="_x0000_s1026" o:spt="202" type="#_x0000_t202" style="position:absolute;left:1223158;top:1769423;height:414020;width:523875;" fillcolor="#5B9BD5 [3208]" filled="t" stroked="t" coordsize="21600,21600" o:gfxdata="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0rFI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目标</w:t>
                        </w:r>
                      </w:p>
                    </w:txbxContent>
                  </v:textbox>
                </v:shape>
                <v:shape id="_x0000_s1026" o:spid="_x0000_s1026" o:spt="87" type="#_x0000_t87" style="position:absolute;left:1866900;top:1508166;height:919163;width:76200;v-text-anchor:middle;" filled="f" stroked="t" coordsize="21600,21600" o:gfxdata="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gLG3vQAA&#10;ANwAAAAPAAAAAAAAAAEAIAAAACIAAABkcnMvZG93bnJldi54bWxQSwECFAAUAAAACACHTuJAMy8F&#10;njsAAAA5AAAAEAAAAAAAAAABACAAAAAMAQAAZHJzL3NoYXBleG1sLnhtbFBLBQYAAAAABgAGAFsB&#10;AAC2AwAAAAA=&#10;" adj="149,10800">
                  <v:fill on="f" focussize="0,0"/>
                  <v:stroke weight="1.5pt" color="#4472C4 [3204]" miterlimit="8" joinstyle="miter"/>
                  <v:imagedata o:title=""/>
                  <o:lock v:ext="edit" aspectratio="f"/>
                </v:shape>
                <v:shape id="_x0000_s1026" o:spid="_x0000_s1026" o:spt="202" type="#_x0000_t202" style="position:absolute;left:2054431;top:1341912;height:514350;width:2300288;" fillcolor="#FFFFFF [3201]" filled="t" stroked="t" coordsize="21600,21600" o:gfxdata="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YMpPvQAA&#10;ANw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sz w:val="24"/>
                            <w:szCs w:val="24"/>
                          </w:rPr>
                        </w:pPr>
                        <w:r>
                          <w:rPr>
                            <w:rFonts w:hint="eastAsia"/>
                            <w:sz w:val="24"/>
                            <w:szCs w:val="24"/>
                          </w:rPr>
                          <w:t>扩大市场，使“云养殖”普及全国</w:t>
                        </w:r>
                      </w:p>
                    </w:txbxContent>
                  </v:textbox>
                </v:shape>
                <v:shape id="_x0000_s1026" o:spid="_x0000_s1026" o:spt="202" type="#_x0000_t202" style="position:absolute;left:1235034;top:3301340;height:414020;width:523875;" fillcolor="#5B9BD5 [3208]" filled="t" stroked="t" coordsize="21600,21600" o:gfxdata="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Dz137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ind w:left="600" w:hanging="600" w:hangingChars="250"/>
                          <w:rPr>
                            <w:sz w:val="24"/>
                            <w:szCs w:val="24"/>
                          </w:rPr>
                        </w:pPr>
                        <w:r>
                          <w:rPr>
                            <w:rFonts w:hint="eastAsia"/>
                            <w:sz w:val="24"/>
                            <w:szCs w:val="24"/>
                          </w:rPr>
                          <w:t>资金</w:t>
                        </w:r>
                      </w:p>
                    </w:txbxContent>
                  </v:textbox>
                </v:shape>
                <v:shape id="_x0000_s1026" o:spid="_x0000_s1026" o:spt="87" type="#_x0000_t87" style="position:absolute;left:1816924;top:2755075;height:1619250;width:233362;v-text-anchor:middle;" filled="f" stroked="t" coordsize="21600,21600" o:gfxdata="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PlOW8AAAA&#10;3AAAAA8AAAAAAAAAAQAgAAAAIgAAAGRycy9kb3ducmV2LnhtbFBLAQIUABQAAAAIAIdO4kAzLwWe&#10;OwAAADkAAAAQAAAAAAAAAAEAIAAAAAsBAABkcnMvc2hhcGV4bWwueG1sUEsFBgAAAAAGAAYAWwEA&#10;ALUDAAAAAA==&#10;" adj="0,10800">
                  <v:fill on="f" focussize="0,0"/>
                  <v:stroke weight="1.5pt" color="#4472C4 [3204]" miterlimit="8" joinstyle="miter"/>
                  <v:imagedata o:title=""/>
                  <o:lock v:ext="edit" aspectratio="f"/>
                </v:shape>
                <v:shape id="_x0000_s1026" o:spid="_x0000_s1026" o:spt="202" type="#_x0000_t202" style="position:absolute;left:2078182;top:2493818;height:2652077;width:1171575;" fillcolor="#FFFFFF [3201]" filled="t" stroked="t" coordsize="21600,21600" o:gfxdata="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dvzG/&#10;AAAA3AAAAA8AAAAAAAAAAQAgAAAAIgAAAGRycy9kb3ducmV2LnhtbFBLAQIUABQAAAAIAIdO4kAz&#10;LwWeOwAAADkAAAAQAAAAAAAAAAEAIAAAAA4BAABkcnMvc2hhcGV4bWwueG1sUEsFBgAAAAAGAAYA&#10;WwEAALgDAAAAAA==&#10;">
                  <v:fill on="t" focussize="0,0"/>
                  <v:stroke weight="0.5pt" color="#FFFFFF [3212]" joinstyle="round"/>
                  <v:imagedata o:title=""/>
                  <o:lock v:ext="edit" aspectratio="f"/>
                  <v:textbox>
                    <w:txbxContent>
                      <w:p>
                        <w:pPr>
                          <w:rPr>
                            <w:sz w:val="24"/>
                            <w:szCs w:val="24"/>
                          </w:rPr>
                        </w:pPr>
                        <w:r>
                          <w:rPr>
                            <w:rFonts w:hint="eastAsia"/>
                            <w:sz w:val="24"/>
                            <w:szCs w:val="24"/>
                          </w:rPr>
                          <w:t>股东投资</w:t>
                        </w:r>
                      </w:p>
                      <w:p>
                        <w:pPr>
                          <w:rPr>
                            <w:sz w:val="24"/>
                            <w:szCs w:val="24"/>
                          </w:rPr>
                        </w:pPr>
                        <w:r>
                          <w:rPr>
                            <w:rFonts w:hint="eastAsia"/>
                            <w:sz w:val="24"/>
                            <w:szCs w:val="24"/>
                          </w:rPr>
                          <w:t>政府补贴</w:t>
                        </w:r>
                      </w:p>
                      <w:p>
                        <w:pPr>
                          <w:rPr>
                            <w:sz w:val="24"/>
                            <w:szCs w:val="24"/>
                          </w:rPr>
                        </w:pPr>
                        <w:r>
                          <w:rPr>
                            <w:rFonts w:hint="eastAsia"/>
                            <w:sz w:val="24"/>
                            <w:szCs w:val="24"/>
                          </w:rPr>
                          <w:t>入驻费</w:t>
                        </w:r>
                      </w:p>
                      <w:p>
                        <w:pPr>
                          <w:rPr>
                            <w:sz w:val="24"/>
                            <w:szCs w:val="24"/>
                          </w:rPr>
                        </w:pPr>
                        <w:r>
                          <w:rPr>
                            <w:rFonts w:hint="eastAsia"/>
                            <w:sz w:val="24"/>
                            <w:szCs w:val="24"/>
                          </w:rPr>
                          <w:t>交易费</w:t>
                        </w:r>
                      </w:p>
                      <w:p>
                        <w:pPr>
                          <w:rPr>
                            <w:sz w:val="24"/>
                            <w:szCs w:val="24"/>
                          </w:rPr>
                        </w:pPr>
                        <w:r>
                          <w:rPr>
                            <w:rFonts w:hint="eastAsia"/>
                            <w:sz w:val="24"/>
                            <w:szCs w:val="24"/>
                          </w:rPr>
                          <w:t>广告费</w:t>
                        </w:r>
                      </w:p>
                      <w:p>
                        <w:pPr>
                          <w:rPr>
                            <w:szCs w:val="21"/>
                          </w:rPr>
                        </w:pPr>
                        <w:r>
                          <w:rPr>
                            <w:rFonts w:hint="eastAsia"/>
                            <w:szCs w:val="21"/>
                          </w:rPr>
                          <w:t>图3</w:t>
                        </w:r>
                        <w:r>
                          <w:rPr>
                            <w:szCs w:val="21"/>
                          </w:rPr>
                          <w:t>-1</w:t>
                        </w:r>
                      </w:p>
                      <w:p>
                        <w:pPr>
                          <w:rPr>
                            <w:sz w:val="24"/>
                            <w:szCs w:val="24"/>
                          </w:rPr>
                        </w:pPr>
                      </w:p>
                    </w:txbxContent>
                  </v:textbox>
                </v:shape>
                <v:shape id="_x0000_s1026" o:spid="_x0000_s1026" o:spt="202" type="#_x0000_t202" style="position:absolute;left:3194462;top:3705101;height:385762;width:609600;" fillcolor="#FFFFFF [3201]" filled="t" stroked="t" coordsize="21600,21600" o:gfxdata="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Wa5Mr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sz w:val="24"/>
                            <w:szCs w:val="24"/>
                          </w:rPr>
                        </w:pPr>
                        <w:r>
                          <w:rPr>
                            <w:rFonts w:hint="eastAsia"/>
                            <w:sz w:val="24"/>
                            <w:szCs w:val="24"/>
                          </w:rPr>
                          <w:t>盈利</w:t>
                        </w:r>
                      </w:p>
                    </w:txbxContent>
                  </v:textbox>
                </v:shape>
                <v:shape id="_x0000_s1026" o:spid="_x0000_s1026" o:spt="202" type="#_x0000_t202" style="position:absolute;left:2054431;top:2090057;height:490220;width:2066925;" fillcolor="#FFFFFF [3201]" filled="t" stroked="t" coordsize="21600,21600" o:gfxdata="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7+8aO8AAAA&#10;3AAAAA8AAAAAAAAAAQAgAAAAIgAAAGRycy9kb3ducmV2LnhtbFBLAQIUABQAAAAIAIdO4kAzLwWe&#10;OwAAADkAAAAQAAAAAAAAAAEAIAAAAAsBAABkcnMvc2hhcGV4bWwueG1sUEsFBgAAAAAGAAYAWwEA&#10;ALUDAAAAAA==&#10;">
                  <v:fill on="t" focussize="0,0"/>
                  <v:stroke weight="0.5pt" color="#FFFFFF [3212]" joinstyle="round"/>
                  <v:imagedata o:title=""/>
                  <o:lock v:ext="edit" aspectratio="f"/>
                  <v:textbox>
                    <w:txbxContent>
                      <w:p>
                        <w:pPr>
                          <w:rPr>
                            <w:sz w:val="24"/>
                            <w:szCs w:val="24"/>
                          </w:rPr>
                        </w:pPr>
                        <w:r>
                          <w:rPr>
                            <w:rFonts w:hint="eastAsia"/>
                            <w:sz w:val="24"/>
                            <w:szCs w:val="24"/>
                          </w:rPr>
                          <w:t>持续更新，留住已有的用户</w:t>
                        </w:r>
                      </w:p>
                    </w:txbxContent>
                  </v:textbox>
                </v:shape>
                <v:shape id="_x0000_s1026" o:spid="_x0000_s1026" o:spt="88" type="#_x0000_t88" style="position:absolute;left:2766950;top:3526971;height:814388;width:319088;v-text-anchor:middle;" filled="f" stroked="t" coordsize="21600,21600" o:gfxdata="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yDtC8AAAA&#10;3AAAAA8AAAAAAAAAAQAgAAAAIgAAAGRycy9kb3ducmV2LnhtbFBLAQIUABQAAAAIAIdO4kAzLwWe&#10;OwAAADkAAAAQAAAAAAAAAAEAIAAAAAsBAABkcnMvc2hhcGV4bWwueG1sUEsFBgAAAAAGAAYAWwEA&#10;ALUDAAAAAA==&#10;" adj="705,10800">
                  <v:fill on="f" focussize="0,0"/>
                  <v:stroke weight="0.5pt" color="#000000 [3200]" miterlimit="8" joinstyle="miter"/>
                  <v:imagedata o:title=""/>
                  <o:lock v:ext="edit" aspectratio="f"/>
                </v:shape>
              </v:group>
            </w:pict>
          </mc:Fallback>
        </mc:AlternateContent>
      </w: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spacing w:before="400" w:after="200" w:line="300" w:lineRule="auto"/>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14:textFill>
            <w14:solidFill>
              <w14:schemeClr w14:val="tx1"/>
            </w14:solidFill>
          </w14:textFill>
        </w:rPr>
        <w:t>5.</w:t>
      </w:r>
      <w:r>
        <w:rPr>
          <w:rFonts w:hint="eastAsia" w:ascii="黑体" w:hAnsi="黑体" w:eastAsia="黑体"/>
          <w:color w:val="000000" w:themeColor="text1"/>
          <w:sz w:val="36"/>
          <w:szCs w:val="36"/>
          <w14:textFill>
            <w14:solidFill>
              <w14:schemeClr w14:val="tx1"/>
            </w14:solidFill>
          </w14:textFill>
        </w:rPr>
        <w:t>营销组合策略</w:t>
      </w:r>
      <w:r>
        <w:rPr>
          <w:rFonts w:ascii="黑体" w:hAnsi="黑体" w:eastAsia="黑体"/>
          <w:color w:val="000000" w:themeColor="text1"/>
          <w:sz w:val="36"/>
          <w:szCs w:val="36"/>
          <w14:textFill>
            <w14:solidFill>
              <w14:schemeClr w14:val="tx1"/>
            </w14:solidFill>
          </w14:textFill>
        </w:rPr>
        <w:t xml:space="preserve">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“种宝”立足于互联网，主要提供的是云养殖的服务，</w:t>
      </w:r>
      <w:r>
        <w:rPr>
          <w:rFonts w:ascii="宋体" w:hAnsi="宋体" w:eastAsia="宋体" w:cs="Times New Roman"/>
          <w:sz w:val="24"/>
          <w:szCs w:val="24"/>
        </w:rPr>
        <w:t>APP</w:t>
      </w:r>
      <w:r>
        <w:rPr>
          <w:rFonts w:hint="eastAsia" w:ascii="宋体" w:hAnsi="宋体" w:eastAsia="宋体" w:cs="Times New Roman"/>
          <w:sz w:val="24"/>
          <w:szCs w:val="24"/>
        </w:rPr>
        <w:t>集交易，娱乐，交流，投资于一体，农业经济是“种宝”的产品内容，功能多元化，是我们产品的优势。</w:t>
      </w:r>
      <w:r>
        <w:rPr>
          <w:rFonts w:ascii="宋体" w:hAnsi="宋体" w:eastAsia="宋体" w:cs="Times New Roman"/>
          <w:sz w:val="24"/>
          <w:szCs w:val="24"/>
        </w:rPr>
        <w:t>为了能使产品在初期就显示出良好的发展态势，团队按照</w:t>
      </w:r>
      <w:r>
        <w:rPr>
          <w:rFonts w:hint="eastAsia" w:ascii="宋体" w:hAnsi="宋体" w:eastAsia="宋体" w:cs="Times New Roman"/>
          <w:sz w:val="24"/>
          <w:szCs w:val="24"/>
        </w:rPr>
        <w:t>空间和</w:t>
      </w:r>
      <w:r>
        <w:rPr>
          <w:rFonts w:ascii="宋体" w:hAnsi="宋体" w:eastAsia="宋体" w:cs="Times New Roman"/>
          <w:sz w:val="24"/>
          <w:szCs w:val="24"/>
        </w:rPr>
        <w:t>时间顺序制定了详细的运营规划，从线上线下两个维度来推广产品。</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5</w:t>
      </w:r>
      <w:r>
        <w:rPr>
          <w:rFonts w:hint="eastAsia" w:ascii="黑体" w:hAnsi="黑体" w:eastAsia="黑体"/>
          <w:color w:val="000000" w:themeColor="text1"/>
          <w:sz w:val="30"/>
          <w:szCs w:val="30"/>
          <w14:textFill>
            <w14:solidFill>
              <w14:schemeClr w14:val="tx1"/>
            </w14:solidFill>
          </w14:textFill>
        </w:rPr>
        <w:t>.1渠道策略</w:t>
      </w:r>
      <w:r>
        <w:rPr>
          <w:rFonts w:ascii="黑体" w:hAnsi="黑体" w:eastAsia="黑体"/>
          <w:color w:val="000000" w:themeColor="text1"/>
          <w:sz w:val="30"/>
          <w:szCs w:val="30"/>
          <w14:textFill>
            <w14:solidFill>
              <w14:schemeClr w14:val="tx1"/>
            </w14:solidFill>
          </w14:textFill>
        </w:rPr>
        <w:t xml:space="preserve"> </w:t>
      </w:r>
    </w:p>
    <w:p>
      <w:pPr>
        <w:spacing w:before="156" w:beforeLines="50" w:after="156" w:afterLines="50" w:line="300" w:lineRule="auto"/>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14:textFill>
            <w14:solidFill>
              <w14:schemeClr w14:val="tx1"/>
            </w14:solidFill>
          </w14:textFill>
        </w:rPr>
        <w:t>5</w:t>
      </w:r>
      <w:r>
        <w:rPr>
          <w:rFonts w:hint="eastAsia" w:ascii="黑体" w:hAnsi="黑体" w:eastAsia="黑体"/>
          <w:color w:val="000000" w:themeColor="text1"/>
          <w:sz w:val="28"/>
          <w:szCs w:val="28"/>
          <w14:textFill>
            <w14:solidFill>
              <w14:schemeClr w14:val="tx1"/>
            </w14:solidFill>
          </w14:textFill>
        </w:rPr>
        <w:t>.1.1空间推广-双辐射型的推广网络</w:t>
      </w:r>
    </w:p>
    <w:p>
      <w:pPr>
        <w:spacing w:line="300" w:lineRule="auto"/>
        <w:ind w:firstLine="323"/>
        <w:rPr>
          <w:rFonts w:ascii="宋体" w:hAnsi="宋体" w:eastAsia="宋体" w:cs="Times New Roman"/>
          <w:sz w:val="24"/>
          <w:szCs w:val="24"/>
        </w:rPr>
      </w:pPr>
      <w:r>
        <w:rPr>
          <w:rFonts w:ascii="宋体" w:hAnsi="宋体" w:eastAsia="宋体"/>
          <w:b/>
          <w:bCs/>
          <w:color w:val="000000" w:themeColor="text1"/>
          <w:sz w:val="32"/>
          <w:szCs w:val="32"/>
          <w14:textFill>
            <w14:solidFill>
              <w14:schemeClr w14:val="tx1"/>
            </w14:solidFill>
          </w14:textFill>
        </w:rPr>
        <w:tab/>
      </w:r>
      <w:r>
        <w:rPr>
          <w:rFonts w:hint="eastAsia" w:ascii="宋体" w:hAnsi="宋体" w:eastAsia="宋体" w:cs="Times New Roman"/>
          <w:sz w:val="24"/>
          <w:szCs w:val="24"/>
        </w:rPr>
        <w:t>商业推广遵循着一定的市场规律。要想成功的推广“种宝”A</w:t>
      </w:r>
      <w:r>
        <w:rPr>
          <w:rFonts w:ascii="宋体" w:hAnsi="宋体" w:eastAsia="宋体" w:cs="Times New Roman"/>
          <w:sz w:val="24"/>
          <w:szCs w:val="24"/>
        </w:rPr>
        <w:t>PP</w:t>
      </w:r>
      <w:r>
        <w:rPr>
          <w:rFonts w:hint="eastAsia" w:ascii="宋体" w:hAnsi="宋体" w:eastAsia="宋体" w:cs="Times New Roman"/>
          <w:sz w:val="24"/>
          <w:szCs w:val="24"/>
        </w:rPr>
        <w:t>必须遵循最合理的市场规律，必须了解最广泛的受众群体，必须选择最合适的试验基地。经过大量的市场调查和同类型</w:t>
      </w:r>
      <w:r>
        <w:rPr>
          <w:rFonts w:ascii="宋体" w:hAnsi="宋体" w:eastAsia="宋体" w:cs="Times New Roman"/>
          <w:sz w:val="24"/>
          <w:szCs w:val="24"/>
        </w:rPr>
        <w:t>APP</w:t>
      </w:r>
      <w:r>
        <w:rPr>
          <w:rFonts w:hint="eastAsia" w:ascii="宋体" w:hAnsi="宋体" w:eastAsia="宋体" w:cs="Times New Roman"/>
          <w:sz w:val="24"/>
          <w:szCs w:val="24"/>
        </w:rPr>
        <w:t>的研究后我们得出了以下结论：</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（1）在不具备十分强大的市场营销力和资金基础下，推广一般是由小众群体再到更广阔的群众</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（2）“种宝”的主要受众为喜爱养殖养成的人群，追求健康绿色食品的人，想要投资农业的人。</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3）山东省威海市属温带季风性气候，地域起伏缓和，谷宽坡缓。总面积612000亩，农林牧可利用面积为可利用土地面积为545897亩，占比89%。拥有良好的发展农林牧的农业条件。根据《2019年山东省威海市农村经济运行情况》来看，威海市农业产业化经营程度不高，农民进入市场的组织化程度不是很高，适应市场竞争的能力较弱。这意味着威海市具有巨大的农业市场潜力。</w:t>
      </w:r>
    </w:p>
    <w:p>
      <w:pPr>
        <w:spacing w:line="300" w:lineRule="auto"/>
        <w:ind w:firstLine="480" w:firstLineChars="200"/>
        <w:rPr>
          <w:rFonts w:ascii="宋体" w:hAnsi="宋体" w:eastAsia="宋体"/>
          <w:color w:val="000000" w:themeColor="text1"/>
          <w:sz w:val="24"/>
          <w:szCs w:val="24"/>
          <w14:textFill>
            <w14:solidFill>
              <w14:schemeClr w14:val="tx1"/>
            </w14:solidFill>
          </w14:textFill>
        </w:rPr>
      </w:pPr>
      <w:r>
        <w:rPr>
          <w:rFonts w:hint="eastAsia" w:ascii="宋体" w:hAnsi="宋体" w:eastAsia="宋体" w:cs="Times New Roman"/>
          <w:sz w:val="24"/>
          <w:szCs w:val="24"/>
        </w:rPr>
        <w:t>根据以上的研究结论，我们构建了双辐射型的推广网络，双辐射型的推广网络指的是推广区域辐射和推广人群辐射，推广原理类似于下图：</w:t>
      </w:r>
    </w:p>
    <w:p>
      <w:r>
        <w:rPr>
          <w:rFonts w:hint="eastAsia" w:eastAsiaTheme="minorEastAsia"/>
          <w:lang w:eastAsia="zh-CN"/>
        </w:rPr>
        <w:drawing>
          <wp:inline distT="0" distB="0" distL="114300" distR="114300">
            <wp:extent cx="5395595" cy="4406900"/>
            <wp:effectExtent l="0" t="0" r="14605" b="12700"/>
            <wp:docPr id="33" name="图片 3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1"/>
                    <pic:cNvPicPr>
                      <a:picLocks noChangeAspect="1"/>
                    </pic:cNvPicPr>
                  </pic:nvPicPr>
                  <pic:blipFill>
                    <a:blip r:embed="rId26"/>
                    <a:stretch>
                      <a:fillRect/>
                    </a:stretch>
                  </pic:blipFill>
                  <pic:spPr>
                    <a:xfrm>
                      <a:off x="0" y="0"/>
                      <a:ext cx="5395595" cy="4406900"/>
                    </a:xfrm>
                    <a:prstGeom prst="rect">
                      <a:avLst/>
                    </a:prstGeom>
                  </pic:spPr>
                </pic:pic>
              </a:graphicData>
            </a:graphic>
          </wp:inline>
        </w:drawing>
      </w:r>
    </w:p>
    <w:p/>
    <w:p>
      <w:pPr>
        <w:rPr>
          <w:rFonts w:hint="eastAsia" w:eastAsiaTheme="minorEastAsia"/>
          <w:lang w:eastAsia="zh-CN"/>
        </w:rPr>
      </w:pPr>
    </w:p>
    <w:p/>
    <w:p>
      <w:pPr>
        <w:rPr>
          <w:rFonts w:ascii="宋体" w:hAnsi="宋体" w:eastAsia="宋体"/>
          <w:b/>
          <w:bCs/>
          <w:color w:val="000000" w:themeColor="text1"/>
          <w:sz w:val="32"/>
          <w:szCs w:val="32"/>
          <w14:textFill>
            <w14:solidFill>
              <w14:schemeClr w14:val="tx1"/>
            </w14:solidFill>
          </w14:textFill>
        </w:rPr>
      </w:pPr>
    </w:p>
    <w:p/>
    <w:p/>
    <w:p/>
    <w:p>
      <w:r>
        <mc:AlternateContent>
          <mc:Choice Requires="wpg">
            <w:drawing>
              <wp:anchor distT="0" distB="0" distL="114300" distR="114300" simplePos="0" relativeHeight="251798528" behindDoc="0" locked="0" layoutInCell="1" allowOverlap="1">
                <wp:simplePos x="0" y="0"/>
                <wp:positionH relativeFrom="margin">
                  <wp:posOffset>181610</wp:posOffset>
                </wp:positionH>
                <wp:positionV relativeFrom="paragraph">
                  <wp:posOffset>57150</wp:posOffset>
                </wp:positionV>
                <wp:extent cx="4772025" cy="4733925"/>
                <wp:effectExtent l="0" t="0" r="28575" b="28575"/>
                <wp:wrapNone/>
                <wp:docPr id="163" name="组合 163"/>
                <wp:cNvGraphicFramePr/>
                <a:graphic xmlns:a="http://schemas.openxmlformats.org/drawingml/2006/main">
                  <a:graphicData uri="http://schemas.microsoft.com/office/word/2010/wordprocessingGroup">
                    <wpg:wgp>
                      <wpg:cNvGrpSpPr/>
                      <wpg:grpSpPr>
                        <a:xfrm>
                          <a:off x="0" y="0"/>
                          <a:ext cx="4772025" cy="4733925"/>
                          <a:chOff x="0" y="0"/>
                          <a:chExt cx="4772025" cy="4733925"/>
                        </a:xfrm>
                      </wpg:grpSpPr>
                      <wps:wsp>
                        <wps:cNvPr id="164" name="椭圆 164"/>
                        <wps:cNvSpPr/>
                        <wps:spPr>
                          <a:xfrm>
                            <a:off x="1819275" y="657225"/>
                            <a:ext cx="914400"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校内师生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5" name="直接箭头连接符 165"/>
                        <wps:cNvCnPr/>
                        <wps:spPr>
                          <a:xfrm flipV="1">
                            <a:off x="2638425" y="438150"/>
                            <a:ext cx="3905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 name="矩形 166"/>
                        <wps:cNvSpPr/>
                        <wps:spPr>
                          <a:xfrm>
                            <a:off x="3086100" y="9525"/>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潜在用户群</w:t>
                              </w:r>
                              <w:r>
                                <w:rPr>
                                  <w:rFonts w:hint="eastAsia"/>
                                </w:rPr>
                                <w:t>（宝妈，素食主义者）</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矩形 167"/>
                        <wps:cNvSpPr/>
                        <wps:spPr>
                          <a:xfrm>
                            <a:off x="219075" y="3267075"/>
                            <a:ext cx="1400175"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所有潜在客户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 name="矩形 168"/>
                        <wps:cNvSpPr/>
                        <wps:spPr>
                          <a:xfrm>
                            <a:off x="0" y="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农户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9" name="矩形 169"/>
                        <wps:cNvSpPr/>
                        <wps:spPr>
                          <a:xfrm>
                            <a:off x="190500" y="1809750"/>
                            <a:ext cx="15430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互联网平台上</w:t>
                              </w:r>
                              <w:r>
                                <w:t>对田园生活感兴趣的潜在用户群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0" name="矩形 170"/>
                        <wps:cNvSpPr/>
                        <wps:spPr>
                          <a:xfrm>
                            <a:off x="3133725" y="1581150"/>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城市中向往田园种植的老人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1" name="直接箭头连接符 171"/>
                        <wps:cNvCnPr/>
                        <wps:spPr>
                          <a:xfrm flipH="1">
                            <a:off x="895350" y="2571750"/>
                            <a:ext cx="45719"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直接箭头连接符 172"/>
                        <wps:cNvCnPr/>
                        <wps:spPr>
                          <a:xfrm flipH="1" flipV="1">
                            <a:off x="1143000" y="438150"/>
                            <a:ext cx="6858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直接箭头连接符 173"/>
                        <wps:cNvCnPr/>
                        <wps:spPr>
                          <a:xfrm flipH="1">
                            <a:off x="1495425" y="1323975"/>
                            <a:ext cx="4762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直接箭头连接符 174"/>
                        <wps:cNvCnPr/>
                        <wps:spPr>
                          <a:xfrm>
                            <a:off x="2562225" y="1371600"/>
                            <a:ext cx="5810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直接箭头连接符 175"/>
                        <wps:cNvCnPr/>
                        <wps:spPr>
                          <a:xfrm flipH="1">
                            <a:off x="1876425" y="3009900"/>
                            <a:ext cx="45719"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 name="直接箭头连接符 176"/>
                        <wps:cNvCnPr/>
                        <wps:spPr>
                          <a:xfrm>
                            <a:off x="942975" y="2628900"/>
                            <a:ext cx="15144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矩形 177"/>
                        <wps:cNvSpPr/>
                        <wps:spPr>
                          <a:xfrm>
                            <a:off x="1371600" y="421005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已有客户群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矩形 178"/>
                        <wps:cNvSpPr/>
                        <wps:spPr>
                          <a:xfrm>
                            <a:off x="2476500" y="310515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已有客户群及关注产品尚未注册的潜在客户群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4.3pt;margin-top:4.5pt;height:372.75pt;width:375.75pt;mso-position-horizontal-relative:margin;z-index:251798528;mso-width-relative:page;mso-height-relative:page;" coordsize="4772025,4733925" o:gfxdata="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">
                <o:lock v:ext="edit" aspectratio="f"/>
                <v:shape id="_x0000_s1026" o:spid="_x0000_s1026" o:spt="3" type="#_x0000_t3" style="position:absolute;left:1819275;top:657225;height:752475;width:914400;v-text-anchor:middle;" fillcolor="#4472C4 [3204]" filled="t" stroked="t" coordsize="21600,21600" o:gfxdata="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mOteugAAANw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pPr>
                          <w:jc w:val="center"/>
                        </w:pPr>
                        <w:r>
                          <w:rPr>
                            <w:rFonts w:hint="eastAsia"/>
                          </w:rPr>
                          <w:t>校内师生</w:t>
                        </w:r>
                      </w:p>
                    </w:txbxContent>
                  </v:textbox>
                </v:shape>
                <v:shape id="_x0000_s1026" o:spid="_x0000_s1026" o:spt="32" type="#_x0000_t32" style="position:absolute;left:2638425;top:438150;flip:y;height:352425;width:390525;" filled="f" stroked="t" coordsize="21600,21600" o:gfxdata="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5j2MLsAAADc&#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rect id="_x0000_s1026" o:spid="_x0000_s1026" o:spt="1" style="position:absolute;left:3086100;top:9525;height:828675;width:1638300;v-text-anchor:middle;" fillcolor="#4472C4 [3204]" filled="t" stroked="t" coordsize="21600,21600" o:gfxdata="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WlQL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jc w:val="center"/>
                        </w:pPr>
                        <w:r>
                          <w:t>潜在用户群</w:t>
                        </w:r>
                        <w:r>
                          <w:rPr>
                            <w:rFonts w:hint="eastAsia"/>
                          </w:rPr>
                          <w:t>（宝妈，素食主义者）</w:t>
                        </w:r>
                      </w:p>
                    </w:txbxContent>
                  </v:textbox>
                </v:rect>
                <v:rect id="_x0000_s1026" o:spid="_x0000_s1026" o:spt="1" style="position:absolute;left:219075;top:3267075;height:714375;width:1400175;v-text-anchor:middle;" fillcolor="#4472C4 [3204]" filled="t" stroked="t" coordsize="21600,21600" o:gfxdata="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KQDb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所有潜在客户</w:t>
                        </w:r>
                      </w:p>
                    </w:txbxContent>
                  </v:textbox>
                </v:rect>
                <v:rect id="_x0000_s1026" o:spid="_x0000_s1026" o:spt="1" style="position:absolute;left:0;top:0;height:523875;width:1104900;v-text-anchor:middle;" fillcolor="#4472C4 [3204]" filled="t" stroked="t" coordsize="21600,21600" o:gfxdata="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2lKm/&#10;AAAA3AAAAA8AAAAAAAAAAQAgAAAAIgAAAGRycy9kb3ducmV2LnhtbFBLAQIUABQAAAAIAIdO4kAz&#10;LwWeOwAAADkAAAAQAAAAAAAAAAEAIAAAAA4BAABkcnMvc2hhcGV4bWwueG1sUEsFBgAAAAAGAAYA&#10;WwEAALgDAAAAAA==&#10;">
                  <v:fill on="t" focussize="0,0"/>
                  <v:stroke weight="1pt" color="#2F528F [3204]" miterlimit="8" joinstyle="miter"/>
                  <v:imagedata o:title=""/>
                  <o:lock v:ext="edit" aspectratio="f"/>
                  <v:textbox>
                    <w:txbxContent>
                      <w:p>
                        <w:pPr>
                          <w:jc w:val="center"/>
                        </w:pPr>
                        <w:r>
                          <w:rPr>
                            <w:rFonts w:hint="eastAsia"/>
                          </w:rPr>
                          <w:t>农户</w:t>
                        </w:r>
                      </w:p>
                    </w:txbxContent>
                  </v:textbox>
                </v:rect>
                <v:rect id="_x0000_s1026" o:spid="_x0000_s1026" o:spt="1" style="position:absolute;left:190500;top:1809750;height:800100;width:1543050;v-text-anchor:middle;" fillcolor="#4472C4 [3204]" filled="t" stroked="t" coordsize="21600,21600" o:gfxdata="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Ey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互联网平台上</w:t>
                        </w:r>
                        <w:r>
                          <w:t>对田园生活感兴趣的潜在用户群</w:t>
                        </w:r>
                      </w:p>
                    </w:txbxContent>
                  </v:textbox>
                </v:rect>
                <v:rect id="_x0000_s1026" o:spid="_x0000_s1026" o:spt="1" style="position:absolute;left:3133725;top:1581150;height:828675;width:1638300;v-text-anchor:middle;" fillcolor="#4472C4 [3204]" filled="t" stroked="t" coordsize="21600,21600" o:gfxdata="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QZDnK/&#10;AAAA3AAAAA8AAAAAAAAAAQAgAAAAIgAAAGRycy9kb3ducmV2LnhtbFBLAQIUABQAAAAIAIdO4kAz&#10;LwWeOwAAADkAAAAQAAAAAAAAAAEAIAAAAA4BAABkcnMvc2hhcGV4bWwueG1sUEsFBgAAAAAGAAYA&#10;WwEAALgDAAAAAA==&#10;">
                  <v:fill on="t" focussize="0,0"/>
                  <v:stroke weight="1pt" color="#2F528F [3204]" miterlimit="8" joinstyle="miter"/>
                  <v:imagedata o:title=""/>
                  <o:lock v:ext="edit" aspectratio="f"/>
                  <v:textbox>
                    <w:txbxContent>
                      <w:p>
                        <w:pPr>
                          <w:jc w:val="center"/>
                        </w:pPr>
                        <w:r>
                          <w:rPr>
                            <w:rFonts w:hint="eastAsia"/>
                          </w:rPr>
                          <w:t>城市中向往田园种植的老人</w:t>
                        </w:r>
                      </w:p>
                    </w:txbxContent>
                  </v:textbox>
                </v:rect>
                <v:shape id="_x0000_s1026" o:spid="_x0000_s1026" o:spt="32" type="#_x0000_t32" style="position:absolute;left:895350;top:2571750;flip:x;height:704850;width:45719;" filled="f" stroked="t" coordsize="21600,21600" o:gfxdata="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6Zu68AAAA&#10;3A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shape id="_x0000_s1026" o:spid="_x0000_s1026" o:spt="32" type="#_x0000_t32" style="position:absolute;left:1143000;top:438150;flip:x y;height:466725;width:685800;" filled="f" stroked="t" coordsize="21600,21600" o:gfxdata="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uFra8AAAA&#10;3A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shape id="_x0000_s1026" o:spid="_x0000_s1026" o:spt="32" type="#_x0000_t32" style="position:absolute;left:1495425;top:1323975;flip:x;height:447675;width:476250;" filled="f" stroked="t" coordsize="21600,21600" o:gfxdata="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RdArsAAADc&#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shape id="_x0000_s1026" o:spid="_x0000_s1026" o:spt="32" type="#_x0000_t32" style="position:absolute;left:2562225;top:1371600;height:409575;width:581025;" filled="f" stroked="t" coordsize="21600,21600" o:gfxdata="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fV2FugAAANwA&#10;AAAPAAAAAAAAAAEAIAAAACIAAABkcnMvZG93bnJldi54bWxQSwECFAAUAAAACACHTuJAMy8FnjsA&#10;AAA5AAAAEAAAAAAAAAABACAAAAAJAQAAZHJzL3NoYXBleG1sLnhtbFBLBQYAAAAABgAGAFsBAACz&#10;AwAAAAA=&#10;">
                  <v:fill on="f" focussize="0,0"/>
                  <v:stroke weight="0.5pt" color="#000000 [3200]" miterlimit="8" joinstyle="miter" endarrow="block"/>
                  <v:imagedata o:title=""/>
                  <o:lock v:ext="edit" aspectratio="f"/>
                </v:shape>
                <v:shape id="_x0000_s1026" o:spid="_x0000_s1026" o:spt="32" type="#_x0000_t32" style="position:absolute;left:1876425;top:3009900;flip:x;height:1219200;width:45719;" filled="f" stroked="t" coordsize="21600,21600" o:gfxdata="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Fg7bsAAADc&#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shape id="_x0000_s1026" o:spid="_x0000_s1026" o:spt="32" type="#_x0000_t32" style="position:absolute;left:942975;top:2628900;height:628650;width:1514475;" filled="f" stroked="t" coordsize="21600,21600" o:gfxdata="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ONmabsAAADc&#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rect id="_x0000_s1026" o:spid="_x0000_s1026" o:spt="1" style="position:absolute;left:1371600;top:4210050;height:523875;width:1104900;v-text-anchor:middle;" fillcolor="#4472C4 [3204]" filled="t" stroked="t" coordsize="21600,21600" o:gfxdata="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8JYG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t>已有客户群</w:t>
                        </w:r>
                      </w:p>
                    </w:txbxContent>
                  </v:textbox>
                </v:rect>
                <v:rect id="_x0000_s1026" o:spid="_x0000_s1026" o:spt="1" style="position:absolute;left:2476500;top:3105150;height:695325;width:1257300;v-text-anchor:middle;" fillcolor="#4472C4 [3204]" filled="t" stroked="t" coordsize="21600,21600" o:gfxdata="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vAnS/&#10;AAAA3AAAAA8AAAAAAAAAAQAgAAAAIgAAAGRycy9kb3ducmV2LnhtbFBLAQIUABQAAAAIAIdO4kAz&#10;LwWeOwAAADkAAAAQAAAAAAAAAAEAIAAAAA4BAABkcnMvc2hhcGV4bWwueG1sUEsFBgAAAAAGAAYA&#10;WwEAALgDAAAAAA==&#10;">
                  <v:fill on="t" focussize="0,0"/>
                  <v:stroke weight="1pt" color="#2F528F [3204]" miterlimit="8" joinstyle="miter"/>
                  <v:imagedata o:title=""/>
                  <o:lock v:ext="edit" aspectratio="f"/>
                  <v:textbox>
                    <w:txbxContent>
                      <w:p>
                        <w:pPr>
                          <w:jc w:val="center"/>
                        </w:pPr>
                        <w:r>
                          <w:t>已有客户群及关注产品尚未注册的潜在客户群</w:t>
                        </w:r>
                      </w:p>
                    </w:txbxContent>
                  </v:textbox>
                </v:rect>
              </v:group>
            </w:pict>
          </mc:Fallback>
        </mc:AlternateContent>
      </w:r>
    </w:p>
    <w:p/>
    <w:p/>
    <w:p/>
    <w:p/>
    <w:p/>
    <w:p/>
    <w:p/>
    <w:p/>
    <w:p/>
    <w:p/>
    <w:p/>
    <w:p/>
    <w:p/>
    <w:p/>
    <w:p/>
    <w:p/>
    <w:p/>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jc w:val="center"/>
        <w:rPr>
          <w:rFonts w:hint="eastAsia"/>
        </w:rPr>
      </w:pPr>
    </w:p>
    <w:p>
      <w:pPr>
        <w:spacing w:before="156" w:beforeLines="50" w:after="156" w:afterLines="50" w:line="300" w:lineRule="auto"/>
        <w:jc w:val="center"/>
      </w:pPr>
      <w:r>
        <w:rPr>
          <w:rFonts w:hint="eastAsia"/>
        </w:rPr>
        <w:t>图4-1</w:t>
      </w:r>
      <w:r>
        <w:t xml:space="preserve"> </w:t>
      </w:r>
      <w:r>
        <w:rPr>
          <w:rFonts w:hint="eastAsia"/>
        </w:rPr>
        <w:t>双辐射网络型推广方式</w:t>
      </w:r>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pPr>
    </w:p>
    <w:p>
      <w:pPr>
        <w:spacing w:before="156" w:beforeLines="50" w:after="156" w:afterLines="50" w:line="300" w:lineRule="auto"/>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14:textFill>
            <w14:solidFill>
              <w14:schemeClr w14:val="tx1"/>
            </w14:solidFill>
          </w14:textFill>
        </w:rPr>
        <w:t>5</w:t>
      </w:r>
      <w:r>
        <w:rPr>
          <w:rFonts w:hint="eastAsia" w:ascii="黑体" w:hAnsi="黑体" w:eastAsia="黑体"/>
          <w:color w:val="000000" w:themeColor="text1"/>
          <w:sz w:val="28"/>
          <w:szCs w:val="28"/>
          <w14:textFill>
            <w14:solidFill>
              <w14:schemeClr w14:val="tx1"/>
            </w14:solidFill>
          </w14:textFill>
        </w:rPr>
        <w:t>.1.2时间推广-基于资本累积的推广网络</w:t>
      </w:r>
    </w:p>
    <w:p>
      <w:pPr>
        <w:spacing w:line="300" w:lineRule="auto"/>
        <w:ind w:firstLine="323"/>
        <w:rPr>
          <w:rFonts w:ascii="宋体" w:hAnsi="宋体" w:eastAsia="宋体" w:cs="Times New Roman"/>
          <w:sz w:val="24"/>
          <w:szCs w:val="24"/>
        </w:rPr>
      </w:pPr>
      <w:r>
        <w:rPr>
          <w:rFonts w:ascii="Times New Roman" w:hAnsi="Times New Roman" w:cs="Times New Roman"/>
        </w:rPr>
        <w:tab/>
      </w:r>
      <w:r>
        <w:rPr>
          <w:rFonts w:hint="eastAsia" w:ascii="宋体" w:hAnsi="宋体" w:eastAsia="宋体" w:cs="Times New Roman"/>
          <w:sz w:val="24"/>
          <w:szCs w:val="24"/>
        </w:rPr>
        <w:t>“种宝”的推广离不开资金的支持，根据“种宝”的推行情况和资金支持，我们按照时间将推广分成了前期和后期，更加贴合不同运营段的推广需求。</w:t>
      </w:r>
    </w:p>
    <w:tbl>
      <w:tblPr>
        <w:tblStyle w:val="11"/>
        <w:tblW w:w="8330" w:type="dxa"/>
        <w:tblInd w:w="135" w:type="dxa"/>
        <w:tblLayout w:type="fixed"/>
        <w:tblCellMar>
          <w:top w:w="0" w:type="dxa"/>
          <w:left w:w="108" w:type="dxa"/>
          <w:bottom w:w="0" w:type="dxa"/>
          <w:right w:w="108" w:type="dxa"/>
        </w:tblCellMar>
      </w:tblPr>
      <w:tblGrid>
        <w:gridCol w:w="1682"/>
        <w:gridCol w:w="2573"/>
        <w:gridCol w:w="1842"/>
        <w:gridCol w:w="2233"/>
      </w:tblGrid>
      <w:tr>
        <w:tblPrEx>
          <w:tblCellMar>
            <w:top w:w="0" w:type="dxa"/>
            <w:left w:w="108" w:type="dxa"/>
            <w:bottom w:w="0" w:type="dxa"/>
            <w:right w:w="108" w:type="dxa"/>
          </w:tblCellMar>
        </w:tblPrEx>
        <w:tc>
          <w:tcPr>
            <w:tcW w:w="168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形式</w:t>
            </w:r>
          </w:p>
        </w:tc>
        <w:tc>
          <w:tcPr>
            <w:tcW w:w="2573" w:type="dxa"/>
            <w:tcBorders>
              <w:top w:val="single" w:color="auto" w:sz="4" w:space="0"/>
              <w:left w:val="nil"/>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场所</w:t>
            </w:r>
          </w:p>
        </w:tc>
        <w:tc>
          <w:tcPr>
            <w:tcW w:w="1842" w:type="dxa"/>
            <w:tcBorders>
              <w:top w:val="single" w:color="auto" w:sz="4" w:space="0"/>
              <w:left w:val="nil"/>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目标人群</w:t>
            </w:r>
          </w:p>
        </w:tc>
        <w:tc>
          <w:tcPr>
            <w:tcW w:w="2233" w:type="dxa"/>
            <w:tcBorders>
              <w:top w:val="single" w:color="auto" w:sz="4" w:space="0"/>
              <w:left w:val="nil"/>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作用</w:t>
            </w:r>
          </w:p>
        </w:tc>
      </w:tr>
      <w:tr>
        <w:tblPrEx>
          <w:tblCellMar>
            <w:top w:w="0" w:type="dxa"/>
            <w:left w:w="108" w:type="dxa"/>
            <w:bottom w:w="0" w:type="dxa"/>
            <w:right w:w="108" w:type="dxa"/>
          </w:tblCellMar>
        </w:tblPrEx>
        <w:tc>
          <w:tcPr>
            <w:tcW w:w="1682"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发布产品上线信息</w:t>
            </w:r>
          </w:p>
        </w:tc>
        <w:tc>
          <w:tcPr>
            <w:tcW w:w="257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哈尔滨工业大学（威海）表白墙，“观海听涛”公众号。</w:t>
            </w:r>
          </w:p>
        </w:tc>
        <w:tc>
          <w:tcPr>
            <w:tcW w:w="1842"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校内师生</w:t>
            </w:r>
          </w:p>
        </w:tc>
        <w:tc>
          <w:tcPr>
            <w:tcW w:w="223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利用团队在高校内的良好人脉，对app进行初推广</w:t>
            </w:r>
          </w:p>
        </w:tc>
      </w:tr>
      <w:tr>
        <w:tblPrEx>
          <w:tblCellMar>
            <w:top w:w="0" w:type="dxa"/>
            <w:left w:w="108" w:type="dxa"/>
            <w:bottom w:w="0" w:type="dxa"/>
            <w:right w:w="108" w:type="dxa"/>
          </w:tblCellMar>
        </w:tblPrEx>
        <w:tc>
          <w:tcPr>
            <w:tcW w:w="1682"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张贴广告</w:t>
            </w:r>
          </w:p>
        </w:tc>
        <w:tc>
          <w:tcPr>
            <w:tcW w:w="257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哈工大（威海）大学生服务中心，学苑餐厅等人流量比较多的地方</w:t>
            </w:r>
          </w:p>
        </w:tc>
        <w:tc>
          <w:tcPr>
            <w:tcW w:w="1842"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校内师生</w:t>
            </w:r>
          </w:p>
        </w:tc>
        <w:tc>
          <w:tcPr>
            <w:tcW w:w="223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扩大影响</w:t>
            </w:r>
          </w:p>
        </w:tc>
      </w:tr>
      <w:tr>
        <w:tblPrEx>
          <w:tblCellMar>
            <w:top w:w="0" w:type="dxa"/>
            <w:left w:w="108" w:type="dxa"/>
            <w:bottom w:w="0" w:type="dxa"/>
            <w:right w:w="108" w:type="dxa"/>
          </w:tblCellMar>
        </w:tblPrEx>
        <w:tc>
          <w:tcPr>
            <w:tcW w:w="1682"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纷发传单</w:t>
            </w:r>
          </w:p>
        </w:tc>
        <w:tc>
          <w:tcPr>
            <w:tcW w:w="257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威海市各大幼儿园，小学，健身场所。</w:t>
            </w:r>
          </w:p>
          <w:p>
            <w:pPr>
              <w:spacing w:line="240" w:lineRule="auto"/>
              <w:jc w:val="center"/>
              <w:rPr>
                <w:rFonts w:ascii="宋体" w:hAnsi="宋体" w:eastAsia="宋体" w:cs="Times New Roman"/>
                <w:sz w:val="22"/>
                <w:szCs w:val="22"/>
              </w:rPr>
            </w:pPr>
          </w:p>
        </w:tc>
        <w:tc>
          <w:tcPr>
            <w:tcW w:w="1842"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对</w:t>
            </w:r>
            <w:r>
              <w:rPr>
                <w:rFonts w:hint="eastAsia" w:ascii="宋体" w:hAnsi="宋体" w:eastAsia="宋体" w:cs="Times New Roman"/>
                <w:sz w:val="22"/>
                <w:szCs w:val="22"/>
              </w:rPr>
              <w:t>食品健康有要求</w:t>
            </w:r>
            <w:r>
              <w:rPr>
                <w:rFonts w:ascii="宋体" w:hAnsi="宋体" w:eastAsia="宋体" w:cs="Times New Roman"/>
                <w:sz w:val="22"/>
                <w:szCs w:val="22"/>
              </w:rPr>
              <w:t>的潜在用户群</w:t>
            </w:r>
            <w:r>
              <w:rPr>
                <w:rFonts w:hint="eastAsia" w:ascii="宋体" w:hAnsi="宋体" w:eastAsia="宋体" w:cs="Times New Roman"/>
                <w:sz w:val="22"/>
                <w:szCs w:val="22"/>
              </w:rPr>
              <w:t>（宝妈，素食主义者）</w:t>
            </w:r>
          </w:p>
        </w:tc>
        <w:tc>
          <w:tcPr>
            <w:tcW w:w="223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让产品真正走进威海市市场</w:t>
            </w:r>
          </w:p>
        </w:tc>
      </w:tr>
      <w:tr>
        <w:tblPrEx>
          <w:tblCellMar>
            <w:top w:w="0" w:type="dxa"/>
            <w:left w:w="108" w:type="dxa"/>
            <w:bottom w:w="0" w:type="dxa"/>
            <w:right w:w="108" w:type="dxa"/>
          </w:tblCellMar>
        </w:tblPrEx>
        <w:tc>
          <w:tcPr>
            <w:tcW w:w="1682"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发放印有宣传信息的</w:t>
            </w:r>
            <w:r>
              <w:rPr>
                <w:rFonts w:hint="eastAsia" w:ascii="宋体" w:hAnsi="宋体" w:eastAsia="宋体" w:cs="Times New Roman"/>
                <w:sz w:val="22"/>
                <w:szCs w:val="22"/>
              </w:rPr>
              <w:t>扇子，水杯</w:t>
            </w:r>
          </w:p>
        </w:tc>
        <w:tc>
          <w:tcPr>
            <w:tcW w:w="257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老年人活动密集的地方</w:t>
            </w:r>
          </w:p>
        </w:tc>
        <w:tc>
          <w:tcPr>
            <w:tcW w:w="1842"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城市中向往田园种植的老人。</w:t>
            </w:r>
          </w:p>
        </w:tc>
        <w:tc>
          <w:tcPr>
            <w:tcW w:w="223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提高产品在知名度</w:t>
            </w:r>
          </w:p>
        </w:tc>
      </w:tr>
      <w:tr>
        <w:tblPrEx>
          <w:tblCellMar>
            <w:top w:w="0" w:type="dxa"/>
            <w:left w:w="108" w:type="dxa"/>
            <w:bottom w:w="0" w:type="dxa"/>
            <w:right w:w="108" w:type="dxa"/>
          </w:tblCellMar>
        </w:tblPrEx>
        <w:trPr>
          <w:trHeight w:val="956" w:hRule="atLeast"/>
        </w:trPr>
        <w:tc>
          <w:tcPr>
            <w:tcW w:w="1682"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在用户活跃的短视频上投放宣传广告</w:t>
            </w:r>
          </w:p>
        </w:tc>
        <w:tc>
          <w:tcPr>
            <w:tcW w:w="257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抖音，快手</w:t>
            </w:r>
          </w:p>
        </w:tc>
        <w:tc>
          <w:tcPr>
            <w:tcW w:w="1842"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对田园生活感兴趣的潜在用户群</w:t>
            </w:r>
          </w:p>
        </w:tc>
        <w:tc>
          <w:tcPr>
            <w:tcW w:w="223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增加用户体验</w:t>
            </w:r>
          </w:p>
          <w:p>
            <w:pPr>
              <w:spacing w:line="240" w:lineRule="auto"/>
              <w:jc w:val="center"/>
              <w:rPr>
                <w:rFonts w:ascii="宋体" w:hAnsi="宋体" w:eastAsia="宋体" w:cs="Times New Roman"/>
                <w:sz w:val="22"/>
                <w:szCs w:val="22"/>
              </w:rPr>
            </w:pPr>
            <w:r>
              <w:rPr>
                <w:rFonts w:ascii="宋体" w:hAnsi="宋体" w:eastAsia="宋体" w:cs="Times New Roman"/>
                <w:sz w:val="22"/>
                <w:szCs w:val="22"/>
              </w:rPr>
              <w:t>图文宣传提高产品影响力</w:t>
            </w:r>
          </w:p>
        </w:tc>
      </w:tr>
      <w:tr>
        <w:tblPrEx>
          <w:tblCellMar>
            <w:top w:w="0" w:type="dxa"/>
            <w:left w:w="108" w:type="dxa"/>
            <w:bottom w:w="0" w:type="dxa"/>
            <w:right w:w="108" w:type="dxa"/>
          </w:tblCellMar>
        </w:tblPrEx>
        <w:trPr>
          <w:trHeight w:val="956" w:hRule="atLeast"/>
        </w:trPr>
        <w:tc>
          <w:tcPr>
            <w:tcW w:w="1682"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联系农村村委会，介绍“种宝”</w:t>
            </w:r>
          </w:p>
        </w:tc>
        <w:tc>
          <w:tcPr>
            <w:tcW w:w="257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威海市周边城郊农村</w:t>
            </w:r>
          </w:p>
        </w:tc>
        <w:tc>
          <w:tcPr>
            <w:tcW w:w="1842"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农户</w:t>
            </w:r>
          </w:p>
        </w:tc>
        <w:tc>
          <w:tcPr>
            <w:tcW w:w="2233"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积累入驻“种宝”的农户数量</w:t>
            </w:r>
          </w:p>
        </w:tc>
      </w:tr>
    </w:tbl>
    <w:p>
      <w:pPr>
        <w:spacing w:line="360" w:lineRule="auto"/>
        <w:rPr>
          <w:rFonts w:ascii="Times New Roman" w:hAnsi="Times New Roman" w:cs="Times New Roman"/>
          <w:bCs/>
        </w:rPr>
      </w:pPr>
      <w:r>
        <w:rPr>
          <w:rFonts w:ascii="Times New Roman" w:hAnsi="Times New Roman" w:cs="Times New Roman"/>
          <w:b/>
          <w:bCs/>
        </w:rPr>
        <w:tab/>
      </w:r>
      <w:r>
        <w:rPr>
          <w:rFonts w:ascii="Times New Roman" w:hAnsi="Times New Roman" w:cs="Times New Roman"/>
          <w:b/>
          <w:bCs/>
        </w:rPr>
        <w:t xml:space="preserve">                         </w:t>
      </w:r>
      <w:r>
        <w:rPr>
          <w:rFonts w:ascii="Times New Roman" w:hAnsi="Times New Roman" w:cs="Times New Roman"/>
        </w:rPr>
        <w:t>表</w:t>
      </w:r>
      <w:r>
        <w:rPr>
          <w:rFonts w:hint="eastAsia" w:ascii="Times New Roman" w:hAnsi="Times New Roman" w:cs="Times New Roman"/>
        </w:rPr>
        <w:t>4-1</w:t>
      </w:r>
      <w:r>
        <w:rPr>
          <w:rFonts w:ascii="Times New Roman" w:hAnsi="Times New Roman" w:cs="Times New Roman"/>
        </w:rPr>
        <w:t xml:space="preserve">  前期推广方式</w:t>
      </w:r>
    </w:p>
    <w:tbl>
      <w:tblPr>
        <w:tblStyle w:val="11"/>
        <w:tblW w:w="8414" w:type="dxa"/>
        <w:tblInd w:w="108" w:type="dxa"/>
        <w:tblLayout w:type="fixed"/>
        <w:tblCellMar>
          <w:top w:w="0" w:type="dxa"/>
          <w:left w:w="108" w:type="dxa"/>
          <w:bottom w:w="0" w:type="dxa"/>
          <w:right w:w="108" w:type="dxa"/>
        </w:tblCellMar>
      </w:tblPr>
      <w:tblGrid>
        <w:gridCol w:w="2127"/>
        <w:gridCol w:w="2025"/>
        <w:gridCol w:w="2131"/>
        <w:gridCol w:w="2131"/>
      </w:tblGrid>
      <w:tr>
        <w:tblPrEx>
          <w:tblCellMar>
            <w:top w:w="0" w:type="dxa"/>
            <w:left w:w="108" w:type="dxa"/>
            <w:bottom w:w="0" w:type="dxa"/>
            <w:right w:w="108" w:type="dxa"/>
          </w:tblCellMar>
        </w:tblPrEx>
        <w:tc>
          <w:tcPr>
            <w:tcW w:w="212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形式</w:t>
            </w:r>
          </w:p>
        </w:tc>
        <w:tc>
          <w:tcPr>
            <w:tcW w:w="2025" w:type="dxa"/>
            <w:tcBorders>
              <w:top w:val="single" w:color="auto" w:sz="4" w:space="0"/>
              <w:left w:val="nil"/>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场所</w:t>
            </w:r>
          </w:p>
        </w:tc>
        <w:tc>
          <w:tcPr>
            <w:tcW w:w="2131" w:type="dxa"/>
            <w:tcBorders>
              <w:top w:val="single" w:color="auto" w:sz="4" w:space="0"/>
              <w:left w:val="nil"/>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目标人群</w:t>
            </w:r>
          </w:p>
        </w:tc>
        <w:tc>
          <w:tcPr>
            <w:tcW w:w="2131" w:type="dxa"/>
            <w:tcBorders>
              <w:top w:val="single" w:color="auto" w:sz="4" w:space="0"/>
              <w:left w:val="nil"/>
              <w:bottom w:val="single" w:color="auto" w:sz="4" w:space="0"/>
              <w:right w:val="single" w:color="auto" w:sz="4" w:space="0"/>
            </w:tcBorders>
            <w:vAlign w:val="center"/>
          </w:tcPr>
          <w:p>
            <w:pPr>
              <w:spacing w:line="360" w:lineRule="auto"/>
              <w:jc w:val="center"/>
              <w:rPr>
                <w:rFonts w:ascii="宋体" w:hAnsi="宋体" w:eastAsia="宋体" w:cs="Times New Roman"/>
                <w:b/>
                <w:bCs/>
                <w:sz w:val="24"/>
                <w:szCs w:val="24"/>
              </w:rPr>
            </w:pPr>
            <w:r>
              <w:rPr>
                <w:rFonts w:ascii="宋体" w:hAnsi="宋体" w:eastAsia="宋体" w:cs="Times New Roman"/>
                <w:b/>
                <w:bCs/>
                <w:sz w:val="24"/>
                <w:szCs w:val="24"/>
              </w:rPr>
              <w:t>作用</w:t>
            </w:r>
          </w:p>
        </w:tc>
      </w:tr>
      <w:tr>
        <w:tblPrEx>
          <w:tblCellMar>
            <w:top w:w="0" w:type="dxa"/>
            <w:left w:w="108" w:type="dxa"/>
            <w:bottom w:w="0" w:type="dxa"/>
            <w:right w:w="108" w:type="dxa"/>
          </w:tblCellMar>
        </w:tblPrEx>
        <w:tc>
          <w:tcPr>
            <w:tcW w:w="2127"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b/>
                <w:bCs/>
                <w:sz w:val="22"/>
                <w:szCs w:val="22"/>
              </w:rPr>
            </w:pPr>
            <w:r>
              <w:rPr>
                <w:rFonts w:hint="eastAsia" w:ascii="宋体" w:hAnsi="宋体" w:eastAsia="宋体" w:cs="Times New Roman"/>
                <w:sz w:val="22"/>
                <w:szCs w:val="22"/>
              </w:rPr>
              <w:t>广告</w:t>
            </w:r>
          </w:p>
        </w:tc>
        <w:tc>
          <w:tcPr>
            <w:tcW w:w="2025"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地方电视台</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所有潜在客户</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增加客户对产品的认可度</w:t>
            </w:r>
          </w:p>
        </w:tc>
      </w:tr>
      <w:tr>
        <w:tblPrEx>
          <w:tblCellMar>
            <w:top w:w="0" w:type="dxa"/>
            <w:left w:w="108" w:type="dxa"/>
            <w:bottom w:w="0" w:type="dxa"/>
            <w:right w:w="108" w:type="dxa"/>
          </w:tblCellMar>
        </w:tblPrEx>
        <w:tc>
          <w:tcPr>
            <w:tcW w:w="2127"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种养殖心得交流会</w:t>
            </w:r>
          </w:p>
        </w:tc>
        <w:tc>
          <w:tcPr>
            <w:tcW w:w="2025"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官方网络平台</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已有客户群及关注产品尚未注册的潜在客户群</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促进客户间交流，</w:t>
            </w:r>
          </w:p>
          <w:p>
            <w:pPr>
              <w:spacing w:line="240" w:lineRule="auto"/>
              <w:jc w:val="center"/>
              <w:rPr>
                <w:rFonts w:ascii="宋体" w:hAnsi="宋体" w:eastAsia="宋体" w:cs="Times New Roman"/>
                <w:sz w:val="22"/>
                <w:szCs w:val="22"/>
              </w:rPr>
            </w:pPr>
            <w:r>
              <w:rPr>
                <w:rFonts w:ascii="宋体" w:hAnsi="宋体" w:eastAsia="宋体" w:cs="Times New Roman"/>
                <w:sz w:val="22"/>
                <w:szCs w:val="22"/>
              </w:rPr>
              <w:t>增加对持观望态度消费者的吸引力</w:t>
            </w:r>
          </w:p>
        </w:tc>
      </w:tr>
      <w:tr>
        <w:tblPrEx>
          <w:tblCellMar>
            <w:top w:w="0" w:type="dxa"/>
            <w:left w:w="108" w:type="dxa"/>
            <w:bottom w:w="0" w:type="dxa"/>
            <w:right w:w="108" w:type="dxa"/>
          </w:tblCellMar>
        </w:tblPrEx>
        <w:tc>
          <w:tcPr>
            <w:tcW w:w="2127"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农产品主题竞赛等活动</w:t>
            </w:r>
          </w:p>
        </w:tc>
        <w:tc>
          <w:tcPr>
            <w:tcW w:w="2025"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城郊农村的线下农场</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已有客户群</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增加客户群稳定性</w:t>
            </w:r>
          </w:p>
        </w:tc>
      </w:tr>
      <w:tr>
        <w:tblPrEx>
          <w:tblCellMar>
            <w:top w:w="0" w:type="dxa"/>
            <w:left w:w="108" w:type="dxa"/>
            <w:bottom w:w="0" w:type="dxa"/>
            <w:right w:w="108" w:type="dxa"/>
          </w:tblCellMar>
        </w:tblPrEx>
        <w:tc>
          <w:tcPr>
            <w:tcW w:w="2127"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有机农产品交流会</w:t>
            </w:r>
          </w:p>
        </w:tc>
        <w:tc>
          <w:tcPr>
            <w:tcW w:w="2025"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城郊农村的线下农场</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从事有机农业的主要负责人</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促进有机农业的快速发展</w:t>
            </w:r>
          </w:p>
        </w:tc>
      </w:tr>
      <w:tr>
        <w:tblPrEx>
          <w:tblCellMar>
            <w:top w:w="0" w:type="dxa"/>
            <w:left w:w="108" w:type="dxa"/>
            <w:bottom w:w="0" w:type="dxa"/>
            <w:right w:w="108" w:type="dxa"/>
          </w:tblCellMar>
        </w:tblPrEx>
        <w:tc>
          <w:tcPr>
            <w:tcW w:w="2127" w:type="dxa"/>
            <w:tcBorders>
              <w:top w:val="single" w:color="auto" w:sz="4" w:space="0"/>
              <w:left w:val="single" w:color="auto" w:sz="4" w:space="0"/>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互联网+休闲农业交流会</w:t>
            </w:r>
          </w:p>
        </w:tc>
        <w:tc>
          <w:tcPr>
            <w:tcW w:w="2025"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hint="eastAsia" w:ascii="宋体" w:hAnsi="宋体" w:eastAsia="宋体" w:cs="Times New Roman"/>
                <w:sz w:val="22"/>
                <w:szCs w:val="22"/>
              </w:rPr>
              <w:t>城郊农村的线下农场</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从事休闲农业的主要负责人</w:t>
            </w:r>
          </w:p>
        </w:tc>
        <w:tc>
          <w:tcPr>
            <w:tcW w:w="2131" w:type="dxa"/>
            <w:tcBorders>
              <w:top w:val="single" w:color="auto" w:sz="4" w:space="0"/>
              <w:left w:val="nil"/>
              <w:bottom w:val="single" w:color="auto" w:sz="4" w:space="0"/>
              <w:right w:val="single" w:color="auto" w:sz="4" w:space="0"/>
            </w:tcBorders>
            <w:vAlign w:val="center"/>
          </w:tcPr>
          <w:p>
            <w:pPr>
              <w:spacing w:line="240" w:lineRule="auto"/>
              <w:jc w:val="center"/>
              <w:rPr>
                <w:rFonts w:ascii="宋体" w:hAnsi="宋体" w:eastAsia="宋体" w:cs="Times New Roman"/>
                <w:sz w:val="22"/>
                <w:szCs w:val="22"/>
              </w:rPr>
            </w:pPr>
            <w:r>
              <w:rPr>
                <w:rFonts w:ascii="宋体" w:hAnsi="宋体" w:eastAsia="宋体" w:cs="Times New Roman"/>
                <w:sz w:val="22"/>
                <w:szCs w:val="22"/>
              </w:rPr>
              <w:t>促进乡村旅游的更好发展</w:t>
            </w:r>
          </w:p>
        </w:tc>
      </w:tr>
    </w:tbl>
    <w:p>
      <w:pPr>
        <w:ind w:firstLine="420"/>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 xml:space="preserve"> </w:t>
      </w:r>
      <w:r>
        <w:rPr>
          <w:rFonts w:ascii="宋体" w:hAnsi="宋体" w:eastAsia="宋体"/>
          <w:color w:val="000000" w:themeColor="text1"/>
          <w:sz w:val="24"/>
          <w:szCs w:val="24"/>
          <w14:textFill>
            <w14:solidFill>
              <w14:schemeClr w14:val="tx1"/>
            </w14:solidFill>
          </w14:textFill>
        </w:rPr>
        <w:t xml:space="preserve">                     </w:t>
      </w:r>
      <w:r>
        <w:rPr>
          <w:rFonts w:ascii="宋体" w:hAnsi="宋体" w:eastAsia="宋体" w:cs="Times New Roman"/>
          <w:bCs/>
          <w:szCs w:val="21"/>
        </w:rPr>
        <w:t>表</w:t>
      </w:r>
      <w:r>
        <w:rPr>
          <w:rFonts w:hint="eastAsia" w:ascii="宋体" w:hAnsi="宋体" w:eastAsia="宋体" w:cs="Times New Roman"/>
          <w:bCs/>
          <w:szCs w:val="21"/>
        </w:rPr>
        <w:t>4-2</w:t>
      </w:r>
      <w:r>
        <w:rPr>
          <w:rFonts w:ascii="宋体" w:hAnsi="宋体" w:eastAsia="宋体" w:cs="Times New Roman"/>
          <w:bCs/>
          <w:szCs w:val="21"/>
        </w:rPr>
        <w:t xml:space="preserve"> 后期推广方</w:t>
      </w:r>
      <w:r>
        <w:rPr>
          <w:rFonts w:hint="eastAsia" w:ascii="宋体" w:hAnsi="宋体" w:eastAsia="宋体" w:cs="Times New Roman"/>
          <w:bCs/>
          <w:szCs w:val="21"/>
        </w:rPr>
        <w:t>式</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 xml:space="preserve">5.2 </w:t>
      </w:r>
      <w:r>
        <w:rPr>
          <w:rFonts w:hint="eastAsia" w:ascii="黑体" w:hAnsi="黑体" w:eastAsia="黑体"/>
          <w:color w:val="000000" w:themeColor="text1"/>
          <w:sz w:val="30"/>
          <w:szCs w:val="30"/>
          <w14:textFill>
            <w14:solidFill>
              <w14:schemeClr w14:val="tx1"/>
            </w14:solidFill>
          </w14:textFill>
        </w:rPr>
        <w:t>产品策略</w:t>
      </w:r>
    </w:p>
    <w:p>
      <w:pPr>
        <w:spacing w:line="300" w:lineRule="auto"/>
        <w:ind w:firstLine="420"/>
        <w:rPr>
          <w:rFonts w:ascii="宋体" w:hAnsi="宋体" w:eastAsia="宋体"/>
          <w:color w:val="000000" w:themeColor="text1"/>
          <w:sz w:val="24"/>
          <w:szCs w:val="24"/>
          <w14:textFill>
            <w14:solidFill>
              <w14:schemeClr w14:val="tx1"/>
            </w14:solidFill>
          </w14:textFill>
        </w:rPr>
      </w:pPr>
      <w:r>
        <w:rPr>
          <w:rFonts w:hint="eastAsia" w:ascii="宋体" w:hAnsi="宋体" w:eastAsia="宋体" w:cs="Times New Roman"/>
          <w:sz w:val="24"/>
          <w:szCs w:val="24"/>
        </w:rPr>
        <w:t>“种宝”在推广的过程中要采取线上线下相结合的推广方式，前期需要打开</w:t>
      </w:r>
      <w:r>
        <w:rPr>
          <w:rFonts w:ascii="宋体" w:hAnsi="宋体" w:eastAsia="宋体" w:cs="Times New Roman"/>
          <w:sz w:val="24"/>
          <w:szCs w:val="24"/>
        </w:rPr>
        <w:t>市场，</w:t>
      </w:r>
      <w:r>
        <w:rPr>
          <w:rFonts w:hint="eastAsia" w:ascii="宋体" w:hAnsi="宋体" w:eastAsia="宋体" w:cs="Times New Roman"/>
          <w:sz w:val="24"/>
          <w:szCs w:val="24"/>
        </w:rPr>
        <w:t>找到愿意合作的农户，</w:t>
      </w:r>
      <w:r>
        <w:rPr>
          <w:rFonts w:ascii="宋体" w:hAnsi="宋体" w:eastAsia="宋体" w:cs="Times New Roman"/>
          <w:sz w:val="24"/>
          <w:szCs w:val="24"/>
        </w:rPr>
        <w:t>中期</w:t>
      </w:r>
      <w:r>
        <w:rPr>
          <w:rFonts w:hint="eastAsia" w:ascii="宋体" w:hAnsi="宋体" w:eastAsia="宋体" w:cs="Times New Roman"/>
          <w:sz w:val="24"/>
          <w:szCs w:val="24"/>
        </w:rPr>
        <w:t>是完善app除商品交易外的其他娱乐，线上交流的功能。持续吸引消费者，防止用户流失</w:t>
      </w:r>
      <w:r>
        <w:rPr>
          <w:rFonts w:ascii="宋体" w:hAnsi="宋体" w:eastAsia="宋体" w:cs="Times New Roman"/>
          <w:sz w:val="24"/>
          <w:szCs w:val="24"/>
        </w:rPr>
        <w:t>。为此我们制定了</w:t>
      </w:r>
      <w:r>
        <w:rPr>
          <w:rFonts w:hint="eastAsia" w:ascii="宋体" w:hAnsi="宋体" w:eastAsia="宋体" w:cs="Times New Roman"/>
          <w:sz w:val="24"/>
          <w:szCs w:val="24"/>
        </w:rPr>
        <w:t>初步策划了陪</w:t>
      </w:r>
      <w:r>
        <w:rPr>
          <w:rFonts w:ascii="宋体" w:hAnsi="宋体" w:eastAsia="宋体" w:cs="Times New Roman"/>
          <w:sz w:val="24"/>
          <w:szCs w:val="24"/>
        </w:rPr>
        <w:t>TA</w:t>
      </w:r>
      <w:r>
        <w:rPr>
          <w:rFonts w:hint="eastAsia" w:ascii="宋体" w:hAnsi="宋体" w:eastAsia="宋体" w:cs="Times New Roman"/>
          <w:sz w:val="24"/>
          <w:szCs w:val="24"/>
        </w:rPr>
        <w:t>的爱</w:t>
      </w:r>
      <w:r>
        <w:rPr>
          <w:rFonts w:ascii="宋体" w:hAnsi="宋体" w:eastAsia="宋体" w:cs="Times New Roman"/>
          <w:sz w:val="24"/>
          <w:szCs w:val="24"/>
        </w:rPr>
        <w:t>、</w:t>
      </w:r>
      <w:r>
        <w:rPr>
          <w:rFonts w:hint="eastAsia" w:ascii="宋体" w:hAnsi="宋体" w:eastAsia="宋体" w:cs="Times New Roman"/>
          <w:sz w:val="24"/>
          <w:szCs w:val="24"/>
        </w:rPr>
        <w:t>养殖排位赛</w:t>
      </w:r>
      <w:r>
        <w:rPr>
          <w:rFonts w:ascii="宋体" w:hAnsi="宋体" w:eastAsia="宋体" w:cs="Times New Roman"/>
          <w:sz w:val="24"/>
          <w:szCs w:val="24"/>
        </w:rPr>
        <w:t>等</w:t>
      </w:r>
      <w:r>
        <w:rPr>
          <w:rFonts w:hint="eastAsia" w:ascii="宋体" w:hAnsi="宋体" w:eastAsia="宋体" w:cs="Times New Roman"/>
          <w:sz w:val="24"/>
          <w:szCs w:val="24"/>
        </w:rPr>
        <w:t>活动，设计了种宝吉祥物“种种”</w:t>
      </w:r>
      <w:r>
        <w:rPr>
          <w:rFonts w:ascii="宋体" w:hAnsi="宋体" w:eastAsia="宋体" w:cs="Times New Roman"/>
          <w:sz w:val="24"/>
          <w:szCs w:val="24"/>
        </w:rPr>
        <w:t>来</w:t>
      </w:r>
      <w:r>
        <w:rPr>
          <w:rFonts w:hint="eastAsia" w:ascii="宋体" w:hAnsi="宋体" w:eastAsia="宋体" w:cs="Times New Roman"/>
          <w:sz w:val="24"/>
          <w:szCs w:val="24"/>
        </w:rPr>
        <w:t>为“种宝”推广宣传吸收资金，用户和团队人才</w:t>
      </w:r>
      <w:r>
        <w:rPr>
          <w:rFonts w:hint="eastAsia" w:ascii="宋体" w:hAnsi="宋体" w:eastAsia="宋体"/>
          <w:color w:val="000000" w:themeColor="text1"/>
          <w:sz w:val="24"/>
          <w:szCs w:val="24"/>
          <w14:textFill>
            <w14:solidFill>
              <w14:schemeClr w14:val="tx1"/>
            </w14:solidFill>
          </w14:textFill>
        </w:rPr>
        <w:t>。</w:t>
      </w:r>
    </w:p>
    <w:p>
      <w:pPr>
        <w:spacing w:before="156" w:beforeLines="50" w:after="156" w:afterLines="50" w:line="300" w:lineRule="auto"/>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14:textFill>
            <w14:solidFill>
              <w14:schemeClr w14:val="tx1"/>
            </w14:solidFill>
          </w14:textFill>
        </w:rPr>
        <w:t>5</w:t>
      </w:r>
      <w:r>
        <w:rPr>
          <w:rFonts w:hint="eastAsia" w:ascii="黑体" w:hAnsi="黑体" w:eastAsia="黑体"/>
          <w:color w:val="000000" w:themeColor="text1"/>
          <w:sz w:val="28"/>
          <w:szCs w:val="28"/>
          <w14:textFill>
            <w14:solidFill>
              <w14:schemeClr w14:val="tx1"/>
            </w14:solidFill>
          </w14:textFill>
        </w:rPr>
        <w:t>.2.1陪T</w:t>
      </w:r>
      <w:r>
        <w:rPr>
          <w:rFonts w:ascii="黑体" w:hAnsi="黑体" w:eastAsia="黑体"/>
          <w:color w:val="000000" w:themeColor="text1"/>
          <w:sz w:val="28"/>
          <w:szCs w:val="28"/>
          <w14:textFill>
            <w14:solidFill>
              <w14:schemeClr w14:val="tx1"/>
            </w14:solidFill>
          </w14:textFill>
        </w:rPr>
        <w:t>A</w:t>
      </w:r>
      <w:r>
        <w:rPr>
          <w:rFonts w:hint="eastAsia" w:ascii="黑体" w:hAnsi="黑体" w:eastAsia="黑体"/>
          <w:color w:val="000000" w:themeColor="text1"/>
          <w:sz w:val="28"/>
          <w:szCs w:val="28"/>
          <w14:textFill>
            <w14:solidFill>
              <w14:schemeClr w14:val="tx1"/>
            </w14:solidFill>
          </w14:textFill>
        </w:rPr>
        <w:t>的爱</w:t>
      </w:r>
    </w:p>
    <w:p>
      <w:pPr>
        <w:spacing w:line="300" w:lineRule="auto"/>
        <w:ind w:firstLine="323"/>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ab/>
      </w:r>
      <w:r>
        <w:rPr>
          <w:rFonts w:hint="eastAsia" w:ascii="宋体" w:hAnsi="宋体" w:eastAsia="宋体" w:cs="Times New Roman"/>
          <w:sz w:val="24"/>
          <w:szCs w:val="24"/>
        </w:rPr>
        <w:t>生活需要仪式感，当代人追求浪漫的方式总是多种多样，“种宝”开展陪T</w:t>
      </w:r>
      <w:r>
        <w:rPr>
          <w:rFonts w:ascii="宋体" w:hAnsi="宋体" w:eastAsia="宋体" w:cs="Times New Roman"/>
          <w:sz w:val="24"/>
          <w:szCs w:val="24"/>
        </w:rPr>
        <w:t>A</w:t>
      </w:r>
      <w:r>
        <w:rPr>
          <w:rFonts w:hint="eastAsia" w:ascii="宋体" w:hAnsi="宋体" w:eastAsia="宋体" w:cs="Times New Roman"/>
          <w:sz w:val="24"/>
          <w:szCs w:val="24"/>
        </w:rPr>
        <w:t>的爱活动，用户可以在自养殖区域承包一块地，为心爱的人栽一亩花田，或是和至交好友一起栽一棵友情树</w:t>
      </w:r>
      <w:r>
        <w:rPr>
          <w:rFonts w:ascii="宋体" w:hAnsi="宋体" w:eastAsia="宋体" w:cs="Times New Roman"/>
          <w:sz w:val="24"/>
          <w:szCs w:val="24"/>
        </w:rPr>
        <w:t>……</w:t>
      </w:r>
      <w:r>
        <w:rPr>
          <w:rFonts w:hint="eastAsia" w:ascii="宋体" w:hAnsi="宋体" w:eastAsia="宋体" w:cs="Times New Roman"/>
          <w:sz w:val="24"/>
          <w:szCs w:val="24"/>
        </w:rPr>
        <w:t>用户在种宝空间“晒”出自己的故事后即可参与平台抽奖，获取礼品。这种推广方式拓宽了“种宝”的产品受众，使“种宝”的影响力在家人朋友恋人间逐步扩散，从而构成辐射网络。</w:t>
      </w:r>
    </w:p>
    <w:p>
      <w:pPr>
        <w:spacing w:before="156" w:beforeLines="50" w:after="156" w:afterLines="50" w:line="300" w:lineRule="auto"/>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14:textFill>
            <w14:solidFill>
              <w14:schemeClr w14:val="tx1"/>
            </w14:solidFill>
          </w14:textFill>
        </w:rPr>
        <w:t>5</w:t>
      </w:r>
      <w:r>
        <w:rPr>
          <w:rFonts w:hint="eastAsia" w:ascii="黑体" w:hAnsi="黑体" w:eastAsia="黑体"/>
          <w:color w:val="000000" w:themeColor="text1"/>
          <w:sz w:val="28"/>
          <w:szCs w:val="28"/>
          <w14:textFill>
            <w14:solidFill>
              <w14:schemeClr w14:val="tx1"/>
            </w14:solidFill>
          </w14:textFill>
        </w:rPr>
        <w:t>.2.2养殖排位赛</w:t>
      </w:r>
    </w:p>
    <w:p>
      <w:pPr>
        <w:spacing w:line="300" w:lineRule="auto"/>
        <w:ind w:firstLine="323"/>
        <w:rPr>
          <w:rFonts w:ascii="宋体" w:hAnsi="宋体" w:eastAsia="宋体" w:cs="Times New Roman"/>
          <w:sz w:val="24"/>
          <w:szCs w:val="24"/>
        </w:rPr>
      </w:pPr>
      <w:r>
        <w:rPr>
          <w:rFonts w:ascii="宋体" w:hAnsi="宋体" w:eastAsia="宋体"/>
          <w:color w:val="000000" w:themeColor="text1"/>
          <w:sz w:val="24"/>
          <w:szCs w:val="24"/>
          <w14:textFill>
            <w14:solidFill>
              <w14:schemeClr w14:val="tx1"/>
            </w14:solidFill>
          </w14:textFill>
        </w:rPr>
        <w:tab/>
      </w:r>
      <w:r>
        <w:rPr>
          <w:rFonts w:hint="eastAsia" w:ascii="宋体" w:hAnsi="宋体" w:eastAsia="宋体" w:cs="Times New Roman"/>
          <w:sz w:val="24"/>
          <w:szCs w:val="24"/>
        </w:rPr>
        <w:t>养殖排位赛是“种宝”特有的一种排位机制，平台根据城市消费者养殖农作物的多少，在种宝空间的活跃程度，给予一定的积分，达到一定积分后即可达成成就获得更高一级的段位。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4"/>
        <w:gridCol w:w="2708"/>
        <w:gridCol w:w="2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94" w:type="dxa"/>
            <w:vAlign w:val="center"/>
          </w:tcPr>
          <w:p>
            <w:pPr>
              <w:jc w:val="center"/>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段位</w:t>
            </w:r>
          </w:p>
        </w:tc>
        <w:tc>
          <w:tcPr>
            <w:tcW w:w="2708" w:type="dxa"/>
            <w:vAlign w:val="center"/>
          </w:tcPr>
          <w:p>
            <w:pPr>
              <w:jc w:val="center"/>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条件</w:t>
            </w:r>
          </w:p>
        </w:tc>
        <w:tc>
          <w:tcPr>
            <w:tcW w:w="2794" w:type="dxa"/>
            <w:vAlign w:val="center"/>
          </w:tcPr>
          <w:p>
            <w:pPr>
              <w:jc w:val="center"/>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获得奖励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奋斗贫农</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积分0-200</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白菜苗三株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脱贫中农</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积分201-600</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化肥100g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小康富农</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积分601-1200</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小鸡仔一只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地主大户</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积分1200以上</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小鹅仔一只，满300减100抵押券一张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百年好合</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在种宝空间晒出与恋人共同养殖的农畜产品并分享故事</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玫瑰花苗十株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高山流水</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在种宝空间晒出与朋友共同养殖的农畜产品并分享故事</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小鸡仔一只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种宝铁粉</w:t>
            </w:r>
          </w:p>
        </w:tc>
        <w:tc>
          <w:tcPr>
            <w:tcW w:w="2708"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连续登录“种宝”A</w:t>
            </w:r>
            <w:r>
              <w:rPr>
                <w:rFonts w:ascii="宋体" w:hAnsi="宋体" w:eastAsia="宋体"/>
                <w:color w:val="000000" w:themeColor="text1"/>
                <w:sz w:val="24"/>
                <w:szCs w:val="24"/>
                <w14:textFill>
                  <w14:solidFill>
                    <w14:schemeClr w14:val="tx1"/>
                  </w14:solidFill>
                </w14:textFill>
              </w:rPr>
              <w:t>PP</w:t>
            </w:r>
            <w:r>
              <w:rPr>
                <w:rFonts w:hint="eastAsia" w:ascii="宋体" w:hAnsi="宋体" w:eastAsia="宋体"/>
                <w:color w:val="000000" w:themeColor="text1"/>
                <w:sz w:val="24"/>
                <w:szCs w:val="24"/>
                <w14:textFill>
                  <w14:solidFill>
                    <w14:schemeClr w14:val="tx1"/>
                  </w14:solidFill>
                </w14:textFill>
              </w:rPr>
              <w:t>300天，并完成十单以上的农畜产品交易。</w:t>
            </w:r>
          </w:p>
        </w:tc>
        <w:tc>
          <w:tcPr>
            <w:tcW w:w="2794" w:type="dxa"/>
            <w:vAlign w:val="center"/>
          </w:tcPr>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小猪仔一只</w:t>
            </w:r>
          </w:p>
        </w:tc>
      </w:tr>
    </w:tbl>
    <w:p>
      <w:pPr>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表4-3</w:t>
      </w:r>
      <w:r>
        <w:rPr>
          <w:rFonts w:ascii="宋体" w:hAnsi="宋体" w:eastAsia="宋体"/>
          <w:color w:val="000000" w:themeColor="text1"/>
          <w:sz w:val="24"/>
          <w:szCs w:val="24"/>
          <w14:textFill>
            <w14:solidFill>
              <w14:schemeClr w14:val="tx1"/>
            </w14:solidFill>
          </w14:textFill>
        </w:rPr>
        <w:t xml:space="preserve"> </w:t>
      </w:r>
      <w:r>
        <w:rPr>
          <w:rFonts w:hint="eastAsia" w:ascii="宋体" w:hAnsi="宋体" w:eastAsia="宋体"/>
          <w:color w:val="000000" w:themeColor="text1"/>
          <w:sz w:val="24"/>
          <w:szCs w:val="24"/>
          <w14:textFill>
            <w14:solidFill>
              <w14:schemeClr w14:val="tx1"/>
            </w14:solidFill>
          </w14:textFill>
        </w:rPr>
        <w:t>养殖段位</w:t>
      </w:r>
    </w:p>
    <w:p>
      <w:pPr>
        <w:spacing w:before="156" w:beforeLines="50" w:after="156" w:afterLines="50" w:line="300" w:lineRule="auto"/>
        <w:rPr>
          <w:rFonts w:ascii="黑体" w:hAnsi="黑体" w:eastAsia="黑体"/>
          <w:color w:val="000000" w:themeColor="text1"/>
          <w:sz w:val="28"/>
          <w:szCs w:val="28"/>
          <w14:textFill>
            <w14:solidFill>
              <w14:schemeClr w14:val="tx1"/>
            </w14:solidFill>
          </w14:textFill>
        </w:rPr>
      </w:pPr>
    </w:p>
    <w:p>
      <w:pPr>
        <w:spacing w:before="156" w:beforeLines="50" w:after="156" w:afterLines="50" w:line="300" w:lineRule="auto"/>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14:textFill>
            <w14:solidFill>
              <w14:schemeClr w14:val="tx1"/>
            </w14:solidFill>
          </w14:textFill>
        </w:rPr>
        <w:t>5</w:t>
      </w:r>
      <w:r>
        <w:rPr>
          <w:rFonts w:hint="eastAsia" w:ascii="黑体" w:hAnsi="黑体" w:eastAsia="黑体"/>
          <w:color w:val="000000" w:themeColor="text1"/>
          <w:sz w:val="28"/>
          <w:szCs w:val="28"/>
          <w14:textFill>
            <w14:solidFill>
              <w14:schemeClr w14:val="tx1"/>
            </w14:solidFill>
          </w14:textFill>
        </w:rPr>
        <w:t>.2.3种宝吉祥物“种种”</w:t>
      </w:r>
    </w:p>
    <w:p>
      <w:pPr>
        <w:ind w:firstLine="840" w:firstLineChars="400"/>
        <w:jc w:val="center"/>
        <w:rPr>
          <w:rFonts w:ascii="宋体" w:hAnsi="宋体" w:eastAsia="宋体"/>
          <w:color w:val="000000" w:themeColor="text1"/>
          <w:sz w:val="24"/>
          <w:szCs w:val="24"/>
          <w14:textFill>
            <w14:solidFill>
              <w14:schemeClr w14:val="tx1"/>
            </w14:solidFill>
          </w14:textFill>
        </w:rPr>
      </w:pPr>
      <w:r>
        <w:drawing>
          <wp:inline distT="0" distB="0" distL="0" distR="0">
            <wp:extent cx="3218815" cy="27235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cstate="print">
                      <a:extLst>
                        <a:ext uri="{28A0092B-C50C-407E-A947-70E740481C1C}">
                          <a14:useLocalDpi xmlns:a14="http://schemas.microsoft.com/office/drawing/2010/main" val="0"/>
                        </a:ext>
                      </a:extLst>
                    </a:blip>
                    <a:srcRect l="6040" t="3691" r="8878" b="8364"/>
                    <a:stretch>
                      <a:fillRect/>
                    </a:stretch>
                  </pic:blipFill>
                  <pic:spPr>
                    <a:xfrm>
                      <a:off x="0" y="0"/>
                      <a:ext cx="3221832" cy="2726014"/>
                    </a:xfrm>
                    <a:prstGeom prst="rect">
                      <a:avLst/>
                    </a:prstGeom>
                    <a:noFill/>
                    <a:ln>
                      <a:noFill/>
                    </a:ln>
                  </pic:spPr>
                </pic:pic>
              </a:graphicData>
            </a:graphic>
          </wp:inline>
        </w:drawing>
      </w:r>
    </w:p>
    <w:p>
      <w:pPr>
        <w:spacing w:line="300" w:lineRule="auto"/>
        <w:ind w:firstLine="323"/>
        <w:rPr>
          <w:rFonts w:ascii="宋体" w:hAnsi="宋体" w:eastAsia="宋体" w:cs="Times New Roman"/>
          <w:sz w:val="24"/>
          <w:szCs w:val="24"/>
        </w:rPr>
      </w:pPr>
      <w:r>
        <w:rPr>
          <w:rFonts w:ascii="宋体" w:hAnsi="宋体" w:eastAsia="宋体"/>
          <w:color w:val="000000" w:themeColor="text1"/>
          <w:sz w:val="24"/>
          <w:szCs w:val="24"/>
          <w14:textFill>
            <w14:solidFill>
              <w14:schemeClr w14:val="tx1"/>
            </w14:solidFill>
          </w14:textFill>
        </w:rPr>
        <w:tab/>
      </w:r>
      <w:r>
        <w:rPr>
          <w:rFonts w:hint="eastAsia" w:ascii="宋体" w:hAnsi="宋体" w:eastAsia="宋体" w:cs="Times New Roman"/>
          <w:sz w:val="24"/>
          <w:szCs w:val="24"/>
        </w:rPr>
        <w:t>种种作为“种宝”的宣传大使展现了我们独特的企业文化，草绿色的头发，粉色的小猪鼻子和土壤色的背带代表“种宝”团队始终立足于互联网+农业，始终不忘发展农村经济，扶贫乡村的初心。</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乖巧可爱的农村邻家妹妹，精致又萌萌哒的猪猪女孩。“种宝”团队希望能够打造自己独特而又有温度的团队文化，也希望能够通过这种方式吸引到更多的团队人才和产品用户。</w:t>
      </w:r>
    </w:p>
    <w:p>
      <w:pPr>
        <w:spacing w:line="300" w:lineRule="auto"/>
        <w:ind w:firstLine="323"/>
        <w:rPr>
          <w:rFonts w:ascii="宋体" w:hAnsi="宋体" w:eastAsia="宋体" w:cs="Times New Roman"/>
          <w:sz w:val="24"/>
          <w:szCs w:val="24"/>
        </w:rPr>
      </w:pPr>
      <w:r>
        <w:rPr>
          <w:rFonts w:ascii="宋体" w:hAnsi="宋体" w:eastAsia="宋体" w:cs="Times New Roman"/>
          <w:sz w:val="24"/>
          <w:szCs w:val="24"/>
        </w:rPr>
        <w:tab/>
      </w:r>
      <w:r>
        <w:rPr>
          <w:rFonts w:hint="eastAsia" w:ascii="宋体" w:hAnsi="宋体" w:eastAsia="宋体" w:cs="Times New Roman"/>
          <w:sz w:val="24"/>
          <w:szCs w:val="24"/>
        </w:rPr>
        <w:t>宣传大使种种将会出现在宣传册，广告等多个推广平台上，还会长居“我的农场”每天提醒城市消费者给自己的作物浇水，动物喂食。</w:t>
      </w:r>
    </w:p>
    <w:p>
      <w:pPr>
        <w:rPr>
          <w:rFonts w:ascii="宋体" w:hAnsi="宋体" w:eastAsia="宋体"/>
          <w:color w:val="000000" w:themeColor="text1"/>
          <w:sz w:val="24"/>
          <w:szCs w:val="24"/>
          <w14:textFill>
            <w14:solidFill>
              <w14:schemeClr w14:val="tx1"/>
            </w14:solidFill>
          </w14:textFill>
        </w:rPr>
      </w:pPr>
    </w:p>
    <w:p>
      <w:pPr>
        <w:rPr>
          <w:rFonts w:ascii="黑体" w:hAnsi="黑体" w:eastAsia="黑体"/>
          <w:b w:val="0"/>
          <w:bCs w:val="0"/>
          <w:sz w:val="36"/>
          <w:szCs w:val="36"/>
        </w:rPr>
      </w:pPr>
      <w:bookmarkStart w:id="6" w:name="_Hlk43890560"/>
      <w:r>
        <w:rPr>
          <w:rFonts w:ascii="黑体" w:hAnsi="黑体" w:eastAsia="黑体"/>
          <w:b w:val="0"/>
          <w:bCs w:val="0"/>
          <w:sz w:val="36"/>
          <w:szCs w:val="36"/>
        </w:rPr>
        <w:br w:type="page"/>
      </w:r>
    </w:p>
    <w:p>
      <w:pPr>
        <w:pStyle w:val="3"/>
        <w:spacing w:before="400" w:after="200" w:line="300" w:lineRule="auto"/>
        <w:rPr>
          <w:rFonts w:ascii="黑体" w:hAnsi="黑体" w:eastAsia="黑体"/>
          <w:b w:val="0"/>
          <w:bCs w:val="0"/>
          <w:sz w:val="36"/>
          <w:szCs w:val="36"/>
        </w:rPr>
      </w:pPr>
      <w:r>
        <w:rPr>
          <w:rFonts w:ascii="黑体" w:hAnsi="黑体" w:eastAsia="黑体"/>
          <w:b w:val="0"/>
          <w:bCs w:val="0"/>
          <w:sz w:val="36"/>
          <w:szCs w:val="36"/>
        </w:rPr>
        <w:t>6</w:t>
      </w:r>
      <w:r>
        <w:rPr>
          <w:rFonts w:hint="eastAsia" w:ascii="黑体" w:hAnsi="黑体" w:eastAsia="黑体"/>
          <w:b w:val="0"/>
          <w:bCs w:val="0"/>
          <w:sz w:val="36"/>
          <w:szCs w:val="36"/>
        </w:rPr>
        <w:t>财务分析</w:t>
      </w:r>
    </w:p>
    <w:p>
      <w:pPr>
        <w:pStyle w:val="3"/>
        <w:spacing w:before="31" w:beforeLines="10" w:after="31" w:afterLines="10" w:line="300" w:lineRule="auto"/>
        <w:rPr>
          <w:rFonts w:ascii="黑体" w:hAnsi="黑体" w:eastAsia="黑体"/>
          <w:b w:val="0"/>
          <w:bCs w:val="0"/>
          <w:sz w:val="30"/>
          <w:szCs w:val="30"/>
        </w:rPr>
      </w:pPr>
      <w:r>
        <w:rPr>
          <w:rFonts w:ascii="黑体" w:hAnsi="黑体" w:eastAsia="黑体"/>
          <w:b w:val="0"/>
          <w:bCs w:val="0"/>
          <w:sz w:val="30"/>
          <w:szCs w:val="30"/>
        </w:rPr>
        <w:t>6</w:t>
      </w:r>
      <w:r>
        <w:rPr>
          <w:rFonts w:hint="eastAsia" w:ascii="黑体" w:hAnsi="黑体" w:eastAsia="黑体"/>
          <w:b w:val="0"/>
          <w:bCs w:val="0"/>
          <w:sz w:val="30"/>
          <w:szCs w:val="30"/>
        </w:rPr>
        <w:t>.1 财务预算体系</w:t>
      </w:r>
    </w:p>
    <w:p>
      <w:r>
        <w:rPr>
          <w:rFonts w:hint="eastAsia"/>
        </w:rPr>
        <mc:AlternateContent>
          <mc:Choice Requires="wpg">
            <w:drawing>
              <wp:anchor distT="0" distB="0" distL="114300" distR="114300" simplePos="0" relativeHeight="251896832" behindDoc="0" locked="0" layoutInCell="1" allowOverlap="1">
                <wp:simplePos x="0" y="0"/>
                <wp:positionH relativeFrom="column">
                  <wp:posOffset>409575</wp:posOffset>
                </wp:positionH>
                <wp:positionV relativeFrom="paragraph">
                  <wp:posOffset>109855</wp:posOffset>
                </wp:positionV>
                <wp:extent cx="4839335" cy="4464685"/>
                <wp:effectExtent l="57150" t="0" r="18415" b="12065"/>
                <wp:wrapNone/>
                <wp:docPr id="221" name="组合 221"/>
                <wp:cNvGraphicFramePr/>
                <a:graphic xmlns:a="http://schemas.openxmlformats.org/drawingml/2006/main">
                  <a:graphicData uri="http://schemas.microsoft.com/office/word/2010/wordprocessingGroup">
                    <wpg:wgp>
                      <wpg:cNvGrpSpPr/>
                      <wpg:grpSpPr>
                        <a:xfrm>
                          <a:off x="0" y="0"/>
                          <a:ext cx="4838700" cy="4464685"/>
                          <a:chOff x="0" y="0"/>
                          <a:chExt cx="4839168" cy="4464685"/>
                        </a:xfrm>
                      </wpg:grpSpPr>
                      <wps:wsp>
                        <wps:cNvPr id="222" name="文本框 19"/>
                        <wps:cNvSpPr txBox="1"/>
                        <wps:spPr>
                          <a:xfrm>
                            <a:off x="1262063" y="0"/>
                            <a:ext cx="808689" cy="301276"/>
                          </a:xfrm>
                          <a:prstGeom prst="rect">
                            <a:avLst/>
                          </a:prstGeom>
                          <a:solidFill>
                            <a:schemeClr val="lt1"/>
                          </a:solidFill>
                          <a:ln w="12700">
                            <a:solidFill>
                              <a:schemeClr val="tx1"/>
                            </a:solidFill>
                          </a:ln>
                        </wps:spPr>
                        <wps:txbx>
                          <w:txbxContent>
                            <w:p>
                              <w:pPr>
                                <w:rPr>
                                  <w:b/>
                                  <w:bCs/>
                                </w:rPr>
                              </w:pPr>
                              <w:r>
                                <w:rPr>
                                  <w:rFonts w:hint="eastAsia"/>
                                  <w:b/>
                                  <w:bCs/>
                                </w:rPr>
                                <w:t>战略目标</w:t>
                              </w:r>
                            </w:p>
                          </w:txbxContent>
                        </wps:txbx>
                        <wps:bodyPr rot="0" spcFirstLastPara="0" vert="horz" wrap="square" lIns="91440" tIns="45720" rIns="91440" bIns="45720" numCol="1" spcCol="0" rtlCol="0" fromWordArt="0" anchor="t" anchorCtr="0" forceAA="0" compatLnSpc="1">
                          <a:noAutofit/>
                        </wps:bodyPr>
                      </wps:wsp>
                      <wps:wsp>
                        <wps:cNvPr id="223" name="文本框 20"/>
                        <wps:cNvSpPr txBox="1"/>
                        <wps:spPr>
                          <a:xfrm>
                            <a:off x="1257300" y="600075"/>
                            <a:ext cx="808689" cy="301276"/>
                          </a:xfrm>
                          <a:prstGeom prst="rect">
                            <a:avLst/>
                          </a:prstGeom>
                          <a:solidFill>
                            <a:schemeClr val="lt1"/>
                          </a:solidFill>
                          <a:ln w="12700">
                            <a:solidFill>
                              <a:schemeClr val="tx1"/>
                            </a:solidFill>
                          </a:ln>
                        </wps:spPr>
                        <wps:txbx>
                          <w:txbxContent>
                            <w:p>
                              <w:pPr>
                                <w:rPr>
                                  <w:b/>
                                  <w:bCs/>
                                </w:rPr>
                              </w:pPr>
                              <w:r>
                                <w:rPr>
                                  <w:rFonts w:hint="eastAsia"/>
                                  <w:b/>
                                  <w:bCs/>
                                </w:rPr>
                                <w:t>交易预算</w:t>
                              </w:r>
                            </w:p>
                          </w:txbxContent>
                        </wps:txbx>
                        <wps:bodyPr rot="0" spcFirstLastPara="0" vert="horz" wrap="square" lIns="91440" tIns="45720" rIns="91440" bIns="45720" numCol="1" spcCol="0" rtlCol="0" fromWordArt="0" anchor="t" anchorCtr="0" forceAA="0" compatLnSpc="1">
                          <a:noAutofit/>
                        </wps:bodyPr>
                      </wps:wsp>
                      <wps:wsp>
                        <wps:cNvPr id="224" name="文本框 23"/>
                        <wps:cNvSpPr txBox="1"/>
                        <wps:spPr>
                          <a:xfrm>
                            <a:off x="2443163" y="571500"/>
                            <a:ext cx="1014826" cy="274848"/>
                          </a:xfrm>
                          <a:prstGeom prst="rect">
                            <a:avLst/>
                          </a:prstGeom>
                          <a:solidFill>
                            <a:schemeClr val="lt1"/>
                          </a:solidFill>
                          <a:ln w="12700">
                            <a:solidFill>
                              <a:schemeClr val="tx1"/>
                            </a:solidFill>
                          </a:ln>
                        </wps:spPr>
                        <wps:txbx>
                          <w:txbxContent>
                            <w:p>
                              <w:pPr>
                                <w:rPr>
                                  <w:b/>
                                  <w:bCs/>
                                </w:rPr>
                              </w:pPr>
                              <w:r>
                                <w:rPr>
                                  <w:rFonts w:hint="eastAsia"/>
                                  <w:b/>
                                  <w:bCs/>
                                </w:rPr>
                                <w:t>长期交易预算</w:t>
                              </w:r>
                            </w:p>
                          </w:txbxContent>
                        </wps:txbx>
                        <wps:bodyPr rot="0" spcFirstLastPara="0" vert="horz" wrap="square" lIns="91440" tIns="45720" rIns="91440" bIns="45720" numCol="1" spcCol="0" rtlCol="0" fromWordArt="0" anchor="t" anchorCtr="0" forceAA="0" compatLnSpc="1">
                          <a:noAutofit/>
                        </wps:bodyPr>
                      </wps:wsp>
                      <wps:wsp>
                        <wps:cNvPr id="225" name="文本框 27"/>
                        <wps:cNvSpPr txBox="1"/>
                        <wps:spPr>
                          <a:xfrm>
                            <a:off x="1328738" y="1285875"/>
                            <a:ext cx="739976" cy="300990"/>
                          </a:xfrm>
                          <a:prstGeom prst="rect">
                            <a:avLst/>
                          </a:prstGeom>
                          <a:solidFill>
                            <a:schemeClr val="lt1"/>
                          </a:solidFill>
                          <a:ln w="12700">
                            <a:solidFill>
                              <a:schemeClr val="tx1"/>
                            </a:solidFill>
                          </a:ln>
                        </wps:spPr>
                        <wps:txbx>
                          <w:txbxContent>
                            <w:p>
                              <w:pPr>
                                <w:rPr>
                                  <w:b/>
                                  <w:bCs/>
                                </w:rPr>
                              </w:pPr>
                              <w:r>
                                <w:rPr>
                                  <w:rFonts w:hint="eastAsia"/>
                                  <w:b/>
                                  <w:bCs/>
                                </w:rPr>
                                <w:t>推广预算</w:t>
                              </w:r>
                            </w:p>
                          </w:txbxContent>
                        </wps:txbx>
                        <wps:bodyPr rot="0" spcFirstLastPara="0" vert="horz" wrap="square" lIns="91440" tIns="45720" rIns="91440" bIns="45720" numCol="1" spcCol="0" rtlCol="0" fromWordArt="0" anchor="t" anchorCtr="0" forceAA="0" compatLnSpc="1">
                          <a:noAutofit/>
                        </wps:bodyPr>
                      </wps:wsp>
                      <wps:wsp>
                        <wps:cNvPr id="226" name="文本框 28"/>
                        <wps:cNvSpPr txBox="1"/>
                        <wps:spPr>
                          <a:xfrm>
                            <a:off x="2528888" y="2190750"/>
                            <a:ext cx="1041253" cy="301276"/>
                          </a:xfrm>
                          <a:prstGeom prst="rect">
                            <a:avLst/>
                          </a:prstGeom>
                          <a:solidFill>
                            <a:schemeClr val="lt1"/>
                          </a:solidFill>
                          <a:ln w="12700">
                            <a:solidFill>
                              <a:schemeClr val="tx1"/>
                            </a:solidFill>
                          </a:ln>
                        </wps:spPr>
                        <wps:txbx>
                          <w:txbxContent>
                            <w:p>
                              <w:pPr>
                                <w:rPr>
                                  <w:b/>
                                  <w:bCs/>
                                </w:rPr>
                              </w:pPr>
                              <w:r>
                                <w:rPr>
                                  <w:rFonts w:hint="eastAsia"/>
                                  <w:b/>
                                  <w:bCs/>
                                </w:rPr>
                                <w:t>直接人工预算</w:t>
                              </w:r>
                            </w:p>
                          </w:txbxContent>
                        </wps:txbx>
                        <wps:bodyPr rot="0" spcFirstLastPara="0" vert="horz" wrap="square" lIns="91440" tIns="45720" rIns="91440" bIns="45720" numCol="1" spcCol="0" rtlCol="0" fromWordArt="0" anchor="t" anchorCtr="0" forceAA="0" compatLnSpc="1">
                          <a:noAutofit/>
                        </wps:bodyPr>
                      </wps:wsp>
                      <wps:wsp>
                        <wps:cNvPr id="227" name="文本框 32"/>
                        <wps:cNvSpPr txBox="1"/>
                        <wps:spPr>
                          <a:xfrm>
                            <a:off x="14288" y="2200275"/>
                            <a:ext cx="1057109" cy="285419"/>
                          </a:xfrm>
                          <a:prstGeom prst="rect">
                            <a:avLst/>
                          </a:prstGeom>
                          <a:solidFill>
                            <a:schemeClr val="lt1"/>
                          </a:solidFill>
                          <a:ln w="12700">
                            <a:solidFill>
                              <a:schemeClr val="tx1"/>
                            </a:solidFill>
                          </a:ln>
                        </wps:spPr>
                        <wps:txbx>
                          <w:txbxContent>
                            <w:p>
                              <w:pPr>
                                <w:rPr>
                                  <w:b/>
                                  <w:bCs/>
                                </w:rPr>
                              </w:pPr>
                              <w:r>
                                <w:rPr>
                                  <w:rFonts w:hint="eastAsia"/>
                                  <w:b/>
                                  <w:bCs/>
                                </w:rPr>
                                <w:t>直接材料预算</w:t>
                              </w:r>
                            </w:p>
                          </w:txbxContent>
                        </wps:txbx>
                        <wps:bodyPr rot="0" spcFirstLastPara="0" vert="horz" wrap="square" lIns="91440" tIns="45720" rIns="91440" bIns="45720" numCol="1" spcCol="0" rtlCol="0" fromWordArt="0" anchor="t" anchorCtr="0" forceAA="0" compatLnSpc="1">
                          <a:noAutofit/>
                        </wps:bodyPr>
                      </wps:wsp>
                      <wps:wsp>
                        <wps:cNvPr id="228" name="文本框 33"/>
                        <wps:cNvSpPr txBox="1"/>
                        <wps:spPr>
                          <a:xfrm>
                            <a:off x="3871913" y="2047875"/>
                            <a:ext cx="967255" cy="512699"/>
                          </a:xfrm>
                          <a:prstGeom prst="rect">
                            <a:avLst/>
                          </a:prstGeom>
                          <a:solidFill>
                            <a:schemeClr val="lt1"/>
                          </a:solidFill>
                          <a:ln w="12700">
                            <a:solidFill>
                              <a:schemeClr val="tx1"/>
                            </a:solidFill>
                          </a:ln>
                        </wps:spPr>
                        <wps:txbx>
                          <w:txbxContent>
                            <w:p>
                              <w:pPr>
                                <w:rPr>
                                  <w:b/>
                                  <w:bCs/>
                                </w:rPr>
                              </w:pPr>
                              <w:r>
                                <w:rPr>
                                  <w:rFonts w:hint="eastAsia"/>
                                  <w:b/>
                                  <w:bCs/>
                                </w:rPr>
                                <w:t>销售费用、管理费用预算</w:t>
                              </w:r>
                            </w:p>
                          </w:txbxContent>
                        </wps:txbx>
                        <wps:bodyPr rot="0" spcFirstLastPara="0" vert="horz" wrap="square" lIns="91440" tIns="45720" rIns="91440" bIns="45720" numCol="1" spcCol="0" rtlCol="0" fromWordArt="0" anchor="t" anchorCtr="0" forceAA="0" compatLnSpc="1">
                          <a:noAutofit/>
                        </wps:bodyPr>
                      </wps:wsp>
                      <wps:wsp>
                        <wps:cNvPr id="229" name="文本框 34"/>
                        <wps:cNvSpPr txBox="1"/>
                        <wps:spPr>
                          <a:xfrm>
                            <a:off x="1981200" y="3376612"/>
                            <a:ext cx="808355" cy="311848"/>
                          </a:xfrm>
                          <a:prstGeom prst="rect">
                            <a:avLst/>
                          </a:prstGeom>
                          <a:solidFill>
                            <a:schemeClr val="lt1"/>
                          </a:solidFill>
                          <a:ln w="12700">
                            <a:solidFill>
                              <a:schemeClr val="tx1"/>
                            </a:solidFill>
                          </a:ln>
                        </wps:spPr>
                        <wps:txbx>
                          <w:txbxContent>
                            <w:p>
                              <w:pPr>
                                <w:rPr>
                                  <w:b/>
                                  <w:bCs/>
                                </w:rPr>
                              </w:pPr>
                              <w:r>
                                <w:rPr>
                                  <w:rFonts w:hint="eastAsia"/>
                                  <w:b/>
                                  <w:bCs/>
                                </w:rPr>
                                <w:t>现金预算</w:t>
                              </w:r>
                            </w:p>
                          </w:txbxContent>
                        </wps:txbx>
                        <wps:bodyPr rot="0" spcFirstLastPara="0" vert="horz" wrap="square" lIns="91440" tIns="45720" rIns="91440" bIns="45720" numCol="1" spcCol="0" rtlCol="0" fromWordArt="0" anchor="t" anchorCtr="0" forceAA="0" compatLnSpc="1">
                          <a:noAutofit/>
                        </wps:bodyPr>
                      </wps:wsp>
                      <wps:wsp>
                        <wps:cNvPr id="230" name="文本框 35"/>
                        <wps:cNvSpPr txBox="1"/>
                        <wps:spPr>
                          <a:xfrm>
                            <a:off x="714375" y="3405187"/>
                            <a:ext cx="808689" cy="301276"/>
                          </a:xfrm>
                          <a:prstGeom prst="rect">
                            <a:avLst/>
                          </a:prstGeom>
                          <a:solidFill>
                            <a:schemeClr val="lt1"/>
                          </a:solidFill>
                          <a:ln w="12700">
                            <a:solidFill>
                              <a:schemeClr val="tx1"/>
                            </a:solidFill>
                          </a:ln>
                        </wps:spPr>
                        <wps:txbx>
                          <w:txbxContent>
                            <w:p>
                              <w:pPr>
                                <w:rPr>
                                  <w:b/>
                                  <w:bCs/>
                                </w:rPr>
                              </w:pPr>
                              <w:r>
                                <w:rPr>
                                  <w:rFonts w:hint="eastAsia"/>
                                  <w:b/>
                                  <w:bCs/>
                                </w:rPr>
                                <w:t>成本预算</w:t>
                              </w:r>
                            </w:p>
                          </w:txbxContent>
                        </wps:txbx>
                        <wps:bodyPr rot="0" spcFirstLastPara="0" vert="horz" wrap="square" lIns="91440" tIns="45720" rIns="91440" bIns="45720" numCol="1" spcCol="0" rtlCol="0" fromWordArt="0" anchor="t" anchorCtr="0" forceAA="0" compatLnSpc="1">
                          <a:noAutofit/>
                        </wps:bodyPr>
                      </wps:wsp>
                      <wps:wsp>
                        <wps:cNvPr id="231" name="文本框 36"/>
                        <wps:cNvSpPr txBox="1"/>
                        <wps:spPr>
                          <a:xfrm>
                            <a:off x="3495675" y="3376612"/>
                            <a:ext cx="1041253" cy="311848"/>
                          </a:xfrm>
                          <a:prstGeom prst="rect">
                            <a:avLst/>
                          </a:prstGeom>
                          <a:solidFill>
                            <a:schemeClr val="lt1"/>
                          </a:solidFill>
                          <a:ln w="12700">
                            <a:solidFill>
                              <a:schemeClr val="tx1"/>
                            </a:solidFill>
                          </a:ln>
                        </wps:spPr>
                        <wps:txbx>
                          <w:txbxContent>
                            <w:p>
                              <w:pPr>
                                <w:rPr>
                                  <w:b/>
                                  <w:bCs/>
                                </w:rPr>
                              </w:pPr>
                              <w:r>
                                <w:rPr>
                                  <w:rFonts w:hint="eastAsia"/>
                                  <w:b/>
                                  <w:bCs/>
                                </w:rPr>
                                <w:t>资本支出预算</w:t>
                              </w:r>
                            </w:p>
                          </w:txbxContent>
                        </wps:txbx>
                        <wps:bodyPr rot="0" spcFirstLastPara="0" vert="horz" wrap="square" lIns="91440" tIns="45720" rIns="91440" bIns="45720" numCol="1" spcCol="0" rtlCol="0" fromWordArt="0" anchor="t" anchorCtr="0" forceAA="0" compatLnSpc="1">
                          <a:noAutofit/>
                        </wps:bodyPr>
                      </wps:wsp>
                      <wps:wsp>
                        <wps:cNvPr id="232" name="文本框 39"/>
                        <wps:cNvSpPr txBox="1"/>
                        <wps:spPr>
                          <a:xfrm>
                            <a:off x="700088" y="4152900"/>
                            <a:ext cx="882650" cy="311785"/>
                          </a:xfrm>
                          <a:prstGeom prst="rect">
                            <a:avLst/>
                          </a:prstGeom>
                          <a:solidFill>
                            <a:schemeClr val="lt1"/>
                          </a:solidFill>
                          <a:ln w="12700">
                            <a:solidFill>
                              <a:schemeClr val="tx1"/>
                            </a:solidFill>
                          </a:ln>
                        </wps:spPr>
                        <wps:txbx>
                          <w:txbxContent>
                            <w:p>
                              <w:pPr>
                                <w:rPr>
                                  <w:b/>
                                  <w:bCs/>
                                </w:rPr>
                              </w:pPr>
                              <w:r>
                                <w:rPr>
                                  <w:rFonts w:hint="eastAsia"/>
                                  <w:b/>
                                  <w:bCs/>
                                </w:rPr>
                                <w:t>预算利润表</w:t>
                              </w:r>
                            </w:p>
                          </w:txbxContent>
                        </wps:txbx>
                        <wps:bodyPr rot="0" spcFirstLastPara="0" vert="horz" wrap="square" lIns="91440" tIns="45720" rIns="91440" bIns="45720" numCol="1" spcCol="0" rtlCol="0" fromWordArt="0" anchor="t" anchorCtr="0" forceAA="0" compatLnSpc="1">
                          <a:noAutofit/>
                        </wps:bodyPr>
                      </wps:wsp>
                      <wps:wsp>
                        <wps:cNvPr id="233" name="文本框 40"/>
                        <wps:cNvSpPr txBox="1"/>
                        <wps:spPr>
                          <a:xfrm>
                            <a:off x="1790700" y="4143375"/>
                            <a:ext cx="1236818" cy="317133"/>
                          </a:xfrm>
                          <a:prstGeom prst="rect">
                            <a:avLst/>
                          </a:prstGeom>
                          <a:solidFill>
                            <a:schemeClr val="lt1"/>
                          </a:solidFill>
                          <a:ln w="12700">
                            <a:solidFill>
                              <a:schemeClr val="tx1"/>
                            </a:solidFill>
                          </a:ln>
                        </wps:spPr>
                        <wps:txbx>
                          <w:txbxContent>
                            <w:p>
                              <w:pPr>
                                <w:rPr>
                                  <w:b/>
                                  <w:bCs/>
                                </w:rPr>
                              </w:pPr>
                              <w:r>
                                <w:rPr>
                                  <w:rFonts w:hint="eastAsia"/>
                                  <w:b/>
                                  <w:bCs/>
                                </w:rPr>
                                <w:t>预算资产负债表</w:t>
                              </w:r>
                            </w:p>
                          </w:txbxContent>
                        </wps:txbx>
                        <wps:bodyPr rot="0" spcFirstLastPara="0" vert="horz" wrap="square" lIns="91440" tIns="45720" rIns="91440" bIns="45720" numCol="1" spcCol="0" rtlCol="0" fromWordArt="0" anchor="t" anchorCtr="0" forceAA="0" compatLnSpc="1">
                          <a:noAutofit/>
                        </wps:bodyPr>
                      </wps:wsp>
                      <wps:wsp>
                        <wps:cNvPr id="234" name="直接连接符 234"/>
                        <wps:cNvCnPr/>
                        <wps:spPr>
                          <a:xfrm flipV="1">
                            <a:off x="0" y="2919412"/>
                            <a:ext cx="4448493" cy="19685"/>
                          </a:xfrm>
                          <a:prstGeom prst="line">
                            <a:avLst/>
                          </a:prstGeom>
                        </wps:spPr>
                        <wps:style>
                          <a:lnRef idx="3">
                            <a:schemeClr val="dk1"/>
                          </a:lnRef>
                          <a:fillRef idx="0">
                            <a:schemeClr val="dk1"/>
                          </a:fillRef>
                          <a:effectRef idx="2">
                            <a:schemeClr val="dk1"/>
                          </a:effectRef>
                          <a:fontRef idx="minor">
                            <a:schemeClr val="tx1"/>
                          </a:fontRef>
                        </wps:style>
                        <wps:bodyPr/>
                      </wps:wsp>
                      <wps:wsp>
                        <wps:cNvPr id="235" name="连接符: 肘形 235"/>
                        <wps:cNvCnPr/>
                        <wps:spPr>
                          <a:xfrm flipH="1">
                            <a:off x="233363" y="747712"/>
                            <a:ext cx="838200" cy="2191703"/>
                          </a:xfrm>
                          <a:prstGeom prst="bentConnector3">
                            <a:avLst>
                              <a:gd name="adj1" fmla="val 132243"/>
                            </a:avLst>
                          </a:prstGeom>
                        </wps:spPr>
                        <wps:style>
                          <a:lnRef idx="3">
                            <a:schemeClr val="dk1"/>
                          </a:lnRef>
                          <a:fillRef idx="0">
                            <a:schemeClr val="dk1"/>
                          </a:fillRef>
                          <a:effectRef idx="2">
                            <a:schemeClr val="dk1"/>
                          </a:effectRef>
                          <a:fontRef idx="minor">
                            <a:schemeClr val="tx1"/>
                          </a:fontRef>
                        </wps:style>
                        <wps:bodyPr/>
                      </wps:wsp>
                      <wps:wsp>
                        <wps:cNvPr id="236" name="直接连接符 236"/>
                        <wps:cNvCnPr/>
                        <wps:spPr>
                          <a:xfrm>
                            <a:off x="2119313" y="885825"/>
                            <a:ext cx="10571" cy="317133"/>
                          </a:xfrm>
                          <a:prstGeom prst="line">
                            <a:avLst/>
                          </a:prstGeom>
                        </wps:spPr>
                        <wps:style>
                          <a:lnRef idx="3">
                            <a:schemeClr val="dk1"/>
                          </a:lnRef>
                          <a:fillRef idx="0">
                            <a:schemeClr val="dk1"/>
                          </a:fillRef>
                          <a:effectRef idx="2">
                            <a:schemeClr val="dk1"/>
                          </a:effectRef>
                          <a:fontRef idx="minor">
                            <a:schemeClr val="tx1"/>
                          </a:fontRef>
                        </wps:style>
                        <wps:bodyPr/>
                      </wps:wsp>
                      <wps:wsp>
                        <wps:cNvPr id="237" name="直接箭头连接符 237"/>
                        <wps:cNvCnPr/>
                        <wps:spPr>
                          <a:xfrm>
                            <a:off x="1047750" y="2947987"/>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8" name="直接箭头连接符 238"/>
                        <wps:cNvCnPr/>
                        <wps:spPr>
                          <a:xfrm>
                            <a:off x="2381250" y="2957512"/>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9" name="直接箭头连接符 239"/>
                        <wps:cNvCnPr/>
                        <wps:spPr>
                          <a:xfrm>
                            <a:off x="1047750" y="3719512"/>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0" name="直接箭头连接符 240"/>
                        <wps:cNvCnPr/>
                        <wps:spPr>
                          <a:xfrm>
                            <a:off x="2409825" y="3705225"/>
                            <a:ext cx="5286" cy="4231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_x0000_s1026" o:spid="_x0000_s1026" o:spt="203" style="position:absolute;left:0pt;margin-left:32.25pt;margin-top:8.65pt;height:351.55pt;width:381.05pt;z-index:251896832;mso-width-relative:page;mso-height-relative:page;" coordsize="4839168,4464685" o:gfxdata="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">
                <o:lock v:ext="edit" aspectratio="f"/>
                <v:shape id="文本框 19" o:spid="_x0000_s1026" o:spt="202" type="#_x0000_t202" style="position:absolute;left:1262063;top:0;height:301276;width:808689;" fillcolor="#FFFFFF [3201]" filled="t" stroked="t" coordsize="21600,21600" o:gfxdata="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4fY8b4A&#10;AADcAAAADwAAAAAAAAABACAAAAAiAAAAZHJzL2Rvd25yZXYueG1sUEsBAhQAFAAAAAgAh07iQDMv&#10;BZ47AAAAOQAAABAAAAAAAAAAAQAgAAAADQEAAGRycy9zaGFwZXhtbC54bWxQSwUGAAAAAAYABgBb&#10;AQAAtwMAAAAA&#10;">
                  <v:fill on="t" focussize="0,0"/>
                  <v:stroke weight="1pt" color="#000000 [3213]" joinstyle="round"/>
                  <v:imagedata o:title=""/>
                  <o:lock v:ext="edit" aspectratio="f"/>
                  <v:textbox>
                    <w:txbxContent>
                      <w:p>
                        <w:pPr>
                          <w:rPr>
                            <w:b/>
                            <w:bCs/>
                          </w:rPr>
                        </w:pPr>
                        <w:r>
                          <w:rPr>
                            <w:rFonts w:hint="eastAsia"/>
                            <w:b/>
                            <w:bCs/>
                          </w:rPr>
                          <w:t>战略目标</w:t>
                        </w:r>
                      </w:p>
                    </w:txbxContent>
                  </v:textbox>
                </v:shape>
                <v:shape id="文本框 20" o:spid="_x0000_s1026" o:spt="202" type="#_x0000_t202" style="position:absolute;left:1257300;top:600075;height:301276;width:808689;" fillcolor="#FFFFFF [3201]" filled="t" stroked="t" coordsize="21600,21600" o:gfxdata="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LfWq/&#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交易预算</w:t>
                        </w:r>
                      </w:p>
                    </w:txbxContent>
                  </v:textbox>
                </v:shape>
                <v:shape id="文本框 23" o:spid="_x0000_s1026" o:spt="202" type="#_x0000_t202" style="position:absolute;left:2443163;top:571500;height:274848;width:1014826;" fillcolor="#FFFFFF [3201]" filled="t" stroked="t" coordsize="21600,21600" o:gfxdata="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i5R6/&#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长期交易预算</w:t>
                        </w:r>
                      </w:p>
                    </w:txbxContent>
                  </v:textbox>
                </v:shape>
                <v:shape id="文本框 27" o:spid="_x0000_s1026" o:spt="202" type="#_x0000_t202" style="position:absolute;left:1328738;top:1285875;height:300990;width:739976;" fillcolor="#FFFFFF [3201]" filled="t" stroked="t" coordsize="21600,21600" o:gfxdata="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uQIW/&#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推广预算</w:t>
                        </w:r>
                      </w:p>
                    </w:txbxContent>
                  </v:textbox>
                </v:shape>
                <v:shape id="文本框 28" o:spid="_x0000_s1026" o:spt="202" type="#_x0000_t202" style="position:absolute;left:2528888;top:2190750;height:301276;width:1041253;" fillcolor="#FFFFFF [3201]" filled="t" stroked="t" coordsize="21600,21600" o:gfxdata="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ze8r4A&#10;AADcAAAADwAAAAAAAAABACAAAAAiAAAAZHJzL2Rvd25yZXYueG1sUEsBAhQAFAAAAAgAh07iQDMv&#10;BZ47AAAAOQAAABAAAAAAAAAAAQAgAAAADQEAAGRycy9zaGFwZXhtbC54bWxQSwUGAAAAAAYABgBb&#10;AQAAtwMAAAAA&#10;">
                  <v:fill on="t" focussize="0,0"/>
                  <v:stroke weight="1pt" color="#000000 [3213]" joinstyle="round"/>
                  <v:imagedata o:title=""/>
                  <o:lock v:ext="edit" aspectratio="f"/>
                  <v:textbox>
                    <w:txbxContent>
                      <w:p>
                        <w:pPr>
                          <w:rPr>
                            <w:b/>
                            <w:bCs/>
                          </w:rPr>
                        </w:pPr>
                        <w:r>
                          <w:rPr>
                            <w:rFonts w:hint="eastAsia"/>
                            <w:b/>
                            <w:bCs/>
                          </w:rPr>
                          <w:t>直接人工预算</w:t>
                        </w:r>
                      </w:p>
                    </w:txbxContent>
                  </v:textbox>
                </v:shape>
                <v:shape id="文本框 32" o:spid="_x0000_s1026" o:spt="202" type="#_x0000_t202" style="position:absolute;left:14288;top:2200275;height:285419;width:1057109;" fillcolor="#FFFFFF [3201]" filled="t" stroked="t" coordsize="21600,21600" o:gfxdata="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we2m/&#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直接材料预算</w:t>
                        </w:r>
                      </w:p>
                    </w:txbxContent>
                  </v:textbox>
                </v:shape>
                <v:shape id="文本框 33" o:spid="_x0000_s1026" o:spt="202" type="#_x0000_t202" style="position:absolute;left:3871913;top:2047875;height:512699;width:967255;" fillcolor="#FFFFFF [3201]" filled="t" stroked="t" coordsize="21600,21600" o:gfxdata="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m/vG7sAAADc&#10;AAAADwAAAAAAAAABACAAAAAiAAAAZHJzL2Rvd25yZXYueG1sUEsBAhQAFAAAAAgAh07iQDMvBZ47&#10;AAAAOQAAABAAAAAAAAAAAQAgAAAACgEAAGRycy9zaGFwZXhtbC54bWxQSwUGAAAAAAYABgBbAQAA&#10;tAMAAAAA&#10;">
                  <v:fill on="t" focussize="0,0"/>
                  <v:stroke weight="1pt" color="#000000 [3213]" joinstyle="round"/>
                  <v:imagedata o:title=""/>
                  <o:lock v:ext="edit" aspectratio="f"/>
                  <v:textbox>
                    <w:txbxContent>
                      <w:p>
                        <w:pPr>
                          <w:rPr>
                            <w:b/>
                            <w:bCs/>
                          </w:rPr>
                        </w:pPr>
                        <w:r>
                          <w:rPr>
                            <w:rFonts w:hint="eastAsia"/>
                            <w:b/>
                            <w:bCs/>
                          </w:rPr>
                          <w:t>销售费用、管理费用预算</w:t>
                        </w:r>
                      </w:p>
                    </w:txbxContent>
                  </v:textbox>
                </v:shape>
                <v:shape id="文本框 34" o:spid="_x0000_s1026" o:spt="202" type="#_x0000_t202" style="position:absolute;left:1981200;top:3376612;height:311848;width:808355;" fillcolor="#FFFFFF [3201]" filled="t" stroked="t" coordsize="21600,21600" o:gfxdata="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jSoC/&#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现金预算</w:t>
                        </w:r>
                      </w:p>
                    </w:txbxContent>
                  </v:textbox>
                </v:shape>
                <v:shape id="文本框 35" o:spid="_x0000_s1026" o:spt="202" type="#_x0000_t202" style="position:absolute;left:714375;top:3405187;height:301276;width:808689;" fillcolor="#FFFFFF [3201]" filled="t" stroked="t" coordsize="21600,21600" o:gfxdata="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AdcC8AAAA&#10;3AAAAA8AAAAAAAAAAQAgAAAAIgAAAGRycy9kb3ducmV2LnhtbFBLAQIUABQAAAAIAIdO4kAzLwWe&#10;OwAAADkAAAAQAAAAAAAAAAEAIAAAAAsBAABkcnMvc2hhcGV4bWwueG1sUEsFBgAAAAAGAAYAWwEA&#10;ALUDAAAAAA==&#10;">
                  <v:fill on="t" focussize="0,0"/>
                  <v:stroke weight="1pt" color="#000000 [3213]" joinstyle="round"/>
                  <v:imagedata o:title=""/>
                  <o:lock v:ext="edit" aspectratio="f"/>
                  <v:textbox>
                    <w:txbxContent>
                      <w:p>
                        <w:pPr>
                          <w:rPr>
                            <w:b/>
                            <w:bCs/>
                          </w:rPr>
                        </w:pPr>
                        <w:r>
                          <w:rPr>
                            <w:rFonts w:hint="eastAsia"/>
                            <w:b/>
                            <w:bCs/>
                          </w:rPr>
                          <w:t>成本预算</w:t>
                        </w:r>
                      </w:p>
                    </w:txbxContent>
                  </v:textbox>
                </v:shape>
                <v:shape id="文本框 36" o:spid="_x0000_s1026" o:spt="202" type="#_x0000_t202" style="position:absolute;left:3495675;top:3376612;height:311848;width:1041253;" fillcolor="#FFFFFF [3201]" filled="t" stroked="t" coordsize="21600,21600" o:gfxdata="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M0Fu/&#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资本支出预算</w:t>
                        </w:r>
                      </w:p>
                    </w:txbxContent>
                  </v:textbox>
                </v:shape>
                <v:shape id="文本框 39" o:spid="_x0000_s1026" o:spt="202" type="#_x0000_t202" style="position:absolute;left:700088;top:4152900;height:311785;width:882650;" fillcolor="#FFFFFF [3201]" filled="t" stroked="t" coordsize="21600,21600" o:gfxdata="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eTiy/&#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预算利润表</w:t>
                        </w:r>
                      </w:p>
                    </w:txbxContent>
                  </v:textbox>
                </v:shape>
                <v:shape id="文本框 40" o:spid="_x0000_s1026" o:spt="202" type="#_x0000_t202" style="position:absolute;left:1790700;top:4143375;height:317133;width:1236818;" fillcolor="#FFFFFF [3201]" filled="t" stroked="t" coordsize="21600,21600" o:gfxdata="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S67e/&#10;AAAA3A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w:txbxContent>
                      <w:p>
                        <w:pPr>
                          <w:rPr>
                            <w:b/>
                            <w:bCs/>
                          </w:rPr>
                        </w:pPr>
                        <w:r>
                          <w:rPr>
                            <w:rFonts w:hint="eastAsia"/>
                            <w:b/>
                            <w:bCs/>
                          </w:rPr>
                          <w:t>预算资产负债表</w:t>
                        </w:r>
                      </w:p>
                    </w:txbxContent>
                  </v:textbox>
                </v:shape>
                <v:line id="_x0000_s1026" o:spid="_x0000_s1026" o:spt="20" style="position:absolute;left:0;top:2919412;flip:y;height:19685;width:4448493;" filled="f" stroked="t" coordsize="21600,21600" o:gfxdata="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U4ee/&#10;AAAA3AAAAA8AAAAAAAAAAQAgAAAAIgAAAGRycy9kb3ducmV2LnhtbFBLAQIUABQAAAAIAIdO4kAz&#10;LwWeOwAAADkAAAAQAAAAAAAAAAEAIAAAAA4BAABkcnMvc2hhcGV4bWwueG1sUEsFBgAAAAAGAAYA&#10;WwEAALgDAAAAAA==&#10;">
                  <v:fill on="f" focussize="0,0"/>
                  <v:stroke weight="1.5pt" color="#000000 [3200]" miterlimit="8" joinstyle="miter"/>
                  <v:imagedata o:title=""/>
                  <o:lock v:ext="edit" aspectratio="f"/>
                </v:line>
                <v:shape id="连接符: 肘形 235" o:spid="_x0000_s1026" o:spt="34" type="#_x0000_t34" style="position:absolute;left:233363;top:747712;flip:x;height:2191703;width:838200;" filled="f" stroked="t" coordsize="21600,21600" o:gfxdata="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8/Xr4A&#10;AADcAAAADwAAAAAAAAABACAAAAAiAAAAZHJzL2Rvd25yZXYueG1sUEsBAhQAFAAAAAgAh07iQDMv&#10;BZ47AAAAOQAAABAAAAAAAAAAAQAgAAAADQEAAGRycy9zaGFwZXhtbC54bWxQSwUGAAAAAAYABgBb&#10;AQAAtwMAAAAA&#10;" adj="28564">
                  <v:fill on="f" focussize="0,0"/>
                  <v:stroke weight="1.5pt" color="#000000 [3200]" miterlimit="8" joinstyle="miter"/>
                  <v:imagedata o:title=""/>
                  <o:lock v:ext="edit" aspectratio="f"/>
                </v:shape>
                <v:line id="_x0000_s1026" o:spid="_x0000_s1026" o:spt="20" style="position:absolute;left:2119313;top:885825;height:317133;width:10571;" filled="f" stroked="t" coordsize="21600,21600" o:gfxdata="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2XFW/&#10;AAAA3AAAAA8AAAAAAAAAAQAgAAAAIgAAAGRycy9kb3ducmV2LnhtbFBLAQIUABQAAAAIAIdO4kAz&#10;LwWeOwAAADkAAAAQAAAAAAAAAAEAIAAAAA4BAABkcnMvc2hhcGV4bWwueG1sUEsFBgAAAAAGAAYA&#10;WwEAALgDAAAAAA==&#10;">
                  <v:fill on="f" focussize="0,0"/>
                  <v:stroke weight="1.5pt" color="#000000 [3200]" miterlimit="8" joinstyle="miter"/>
                  <v:imagedata o:title=""/>
                  <o:lock v:ext="edit" aspectratio="f"/>
                </v:line>
                <v:shape id="_x0000_s1026" o:spid="_x0000_s1026" o:spt="32" type="#_x0000_t32" style="position:absolute;left:1047750;top:2947987;height:423152;width:5286;" filled="f" stroked="t" coordsize="21600,21600" o:gfxdata="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UoO6/&#10;AAAA3AAAAA8AAAAAAAAAAQAgAAAAIgAAAGRycy9kb3ducmV2LnhtbFBLAQIUABQAAAAIAIdO4kAz&#10;LwWeOwAAADkAAAAQAAAAAAAAAAEAIAAAAA4BAABkcnMvc2hhcGV4bWwueG1sUEsFBgAAAAAGAAYA&#10;WwEAALgDAAAAAA==&#10;">
                  <v:fill on="f" focussize="0,0"/>
                  <v:stroke weight="1.5pt" color="#000000 [3200]" miterlimit="8" joinstyle="miter" endarrow="block"/>
                  <v:imagedata o:title=""/>
                  <o:lock v:ext="edit" aspectratio="f"/>
                </v:shape>
                <v:shape id="_x0000_s1026" o:spid="_x0000_s1026" o:spt="32" type="#_x0000_t32" style="position:absolute;left:2381250;top:2957512;height:423152;width:5286;" filled="f" stroked="t" coordsize="21600,21600" o:gfxdata="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os0nLsAAADc&#10;AAAADwAAAAAAAAABACAAAAAiAAAAZHJzL2Rvd25yZXYueG1sUEsBAhQAFAAAAAgAh07iQDMvBZ47&#10;AAAAOQAAABAAAAAAAAAAAQAgAAAACgEAAGRycy9zaGFwZXhtbC54bWxQSwUGAAAAAAYABgBbAQAA&#10;tAMAAAAA&#10;">
                  <v:fill on="f" focussize="0,0"/>
                  <v:stroke weight="1.5pt" color="#000000 [3200]" miterlimit="8" joinstyle="miter" endarrow="block"/>
                  <v:imagedata o:title=""/>
                  <o:lock v:ext="edit" aspectratio="f"/>
                </v:shape>
                <v:shape id="_x0000_s1026" o:spid="_x0000_s1026" o:spt="32" type="#_x0000_t32" style="position:absolute;left:1047750;top:3719512;height:423152;width:5286;" filled="f" stroked="t" coordsize="21600,21600" o:gfxdata="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HkQe/&#10;AAAA3AAAAA8AAAAAAAAAAQAgAAAAIgAAAGRycy9kb3ducmV2LnhtbFBLAQIUABQAAAAIAIdO4kAz&#10;LwWeOwAAADkAAAAQAAAAAAAAAAEAIAAAAA4BAABkcnMvc2hhcGV4bWwueG1sUEsFBgAAAAAGAAYA&#10;WwEAALgDAAAAAA==&#10;">
                  <v:fill on="f" focussize="0,0"/>
                  <v:stroke weight="1.5pt" color="#000000 [3200]" miterlimit="8" joinstyle="miter" endarrow="block"/>
                  <v:imagedata o:title=""/>
                  <o:lock v:ext="edit" aspectratio="f"/>
                </v:shape>
                <v:shape id="_x0000_s1026" o:spid="_x0000_s1026" o:spt="32" type="#_x0000_t32" style="position:absolute;left:2409825;top:3705225;height:423152;width:5286;" filled="f" stroked="t" coordsize="21600,21600" o:gfxdata="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7S+e8AAAA&#10;3AAAAA8AAAAAAAAAAQAgAAAAIgAAAGRycy9kb3ducmV2LnhtbFBLAQIUABQAAAAIAIdO4kAzLwWe&#10;OwAAADkAAAAQAAAAAAAAAAEAIAAAAAsBAABkcnMvc2hhcGV4bWwueG1sUEsFBgAAAAAGAAYAWwEA&#10;ALUDAAAAAA==&#10;">
                  <v:fill on="f" focussize="0,0"/>
                  <v:stroke weight="1.5pt" color="#000000 [3200]" miterlimit="8" joinstyle="miter" endarrow="block"/>
                  <v:imagedata o:title=""/>
                  <o:lock v:ext="edit" aspectratio="f"/>
                </v:shape>
              </v:group>
            </w:pict>
          </mc:Fallback>
        </mc:AlternateContent>
      </w:r>
    </w:p>
    <w:p>
      <w:r>
        <w:rPr>
          <w:rFonts w:hint="eastAsia"/>
        </w:rPr>
        <mc:AlternateContent>
          <mc:Choice Requires="wps">
            <w:drawing>
              <wp:anchor distT="0" distB="0" distL="114300" distR="114300" simplePos="0" relativeHeight="251881472" behindDoc="0" locked="0" layoutInCell="1" allowOverlap="1">
                <wp:simplePos x="0" y="0"/>
                <wp:positionH relativeFrom="column">
                  <wp:posOffset>2062480</wp:posOffset>
                </wp:positionH>
                <wp:positionV relativeFrom="paragraph">
                  <wp:posOffset>198120</wp:posOffset>
                </wp:positionV>
                <wp:extent cx="0" cy="334645"/>
                <wp:effectExtent l="76200" t="0" r="76200" b="65405"/>
                <wp:wrapNone/>
                <wp:docPr id="220" name="直接箭头连接符 220"/>
                <wp:cNvGraphicFramePr/>
                <a:graphic xmlns:a="http://schemas.openxmlformats.org/drawingml/2006/main">
                  <a:graphicData uri="http://schemas.microsoft.com/office/word/2010/wordprocessingShape">
                    <wps:wsp>
                      <wps:cNvCnPr/>
                      <wps:spPr>
                        <a:xfrm>
                          <a:off x="0" y="0"/>
                          <a:ext cx="0" cy="334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162.4pt;margin-top:15.6pt;height:26.35pt;width:0pt;z-index:251881472;mso-width-relative:page;mso-height-relative:page;" filled="f" stroked="t" coordsize="21600,21600" o:gfxdata="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oqpaJtYAAAAJAQAADwAAAAAAAAABACAAAAAiAAAAZHJz&#10;L2Rvd25yZXYueG1sUEsBAhQAFAAAAAgAh07iQET+tmkGAgAA5QMAAA4AAAAAAAAAAQAgAAAAJQEA&#10;AGRycy9lMm9Eb2MueG1sUEsFBgAAAAAGAAYAWQEAAJ0FAAAAAA==&#10;">
                <v:fill on="f" focussize="0,0"/>
                <v:stroke weight="1.5pt" color="#000000 [3200]" miterlimit="8" joinstyle="miter" endarrow="block"/>
                <v:imagedata o:title=""/>
                <o:lock v:ext="edit" aspectratio="f"/>
              </v:shape>
            </w:pict>
          </mc:Fallback>
        </mc:AlternateContent>
      </w:r>
      <w:r>
        <w:rPr>
          <w:rFonts w:hint="eastAsia"/>
        </w:rPr>
        <w:t>\</w:t>
      </w:r>
    </w:p>
    <w:p/>
    <w:p>
      <w:r>
        <w:rPr>
          <w:rFonts w:hint="eastAsia"/>
        </w:rPr>
        <mc:AlternateContent>
          <mc:Choice Requires="wps">
            <w:drawing>
              <wp:anchor distT="0" distB="0" distL="114300" distR="114300" simplePos="0" relativeHeight="251880448" behindDoc="0" locked="0" layoutInCell="1" allowOverlap="1">
                <wp:simplePos x="0" y="0"/>
                <wp:positionH relativeFrom="margin">
                  <wp:align>center</wp:align>
                </wp:positionH>
                <wp:positionV relativeFrom="paragraph">
                  <wp:posOffset>256540</wp:posOffset>
                </wp:positionV>
                <wp:extent cx="333375" cy="0"/>
                <wp:effectExtent l="38100" t="76200" r="0" b="95250"/>
                <wp:wrapNone/>
                <wp:docPr id="219" name="直接箭头连接符 219"/>
                <wp:cNvGraphicFramePr/>
                <a:graphic xmlns:a="http://schemas.openxmlformats.org/drawingml/2006/main">
                  <a:graphicData uri="http://schemas.microsoft.com/office/word/2010/wordprocessingShape">
                    <wps:wsp>
                      <wps:cNvCnPr/>
                      <wps:spPr>
                        <a:xfrm flipH="1">
                          <a:off x="0" y="0"/>
                          <a:ext cx="33274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margin-top:20.2pt;height:0pt;width:26.25pt;mso-position-horizontal:center;mso-position-horizontal-relative:margin;z-index:251880448;mso-width-relative:page;mso-height-relative:page;" filled="f" stroked="t" coordsize="21600,21600" o:gfxdata="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moH0gAAAAUBAAAPAAAAAAAAAAEAIAAAACIA&#10;AABkcnMvZG93bnJldi54bWxQSwECFAAUAAAACACHTuJA+nOnXQ8CAADvAwAADgAAAAAAAAABACAA&#10;AAAhAQAAZHJzL2Uyb0RvYy54bWxQSwUGAAAAAAYABgBZAQAAogUAAAAA&#10;">
                <v:fill on="f" focussize="0,0"/>
                <v:stroke weight="1.5pt" color="#000000 [3200]"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882496" behindDoc="0" locked="0" layoutInCell="1" allowOverlap="1">
                <wp:simplePos x="0" y="0"/>
                <wp:positionH relativeFrom="column">
                  <wp:posOffset>2061210</wp:posOffset>
                </wp:positionH>
                <wp:positionV relativeFrom="paragraph">
                  <wp:posOffset>397510</wp:posOffset>
                </wp:positionV>
                <wp:extent cx="0" cy="334645"/>
                <wp:effectExtent l="76200" t="0" r="76200" b="65405"/>
                <wp:wrapNone/>
                <wp:docPr id="218" name="直接箭头连接符 218"/>
                <wp:cNvGraphicFramePr/>
                <a:graphic xmlns:a="http://schemas.openxmlformats.org/drawingml/2006/main">
                  <a:graphicData uri="http://schemas.microsoft.com/office/word/2010/wordprocessingShape">
                    <wps:wsp>
                      <wps:cNvCnPr/>
                      <wps:spPr>
                        <a:xfrm>
                          <a:off x="0" y="0"/>
                          <a:ext cx="0" cy="334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162.3pt;margin-top:31.3pt;height:26.35pt;width:0pt;z-index:251882496;mso-width-relative:page;mso-height-relative:page;" filled="f" stroked="t" coordsize="21600,21600" o:gfxdata="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rK1q/dYAAAAKAQAADwAAAAAAAAABACAAAAAiAAAAZHJz&#10;L2Rvd25yZXYueG1sUEsBAhQAFAAAAAgAh07iQCaual4GAgAA5QMAAA4AAAAAAAAAAQAgAAAAJQEA&#10;AGRycy9lMm9Eb2MueG1sUEsFBgAAAAAGAAYAWQEAAJ0FAAAAAA==&#10;">
                <v:fill on="f" focussize="0,0"/>
                <v:stroke weight="1.5pt" color="#000000 [3200]"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883520" behindDoc="0" locked="0" layoutInCell="1" allowOverlap="1">
                <wp:simplePos x="0" y="0"/>
                <wp:positionH relativeFrom="column">
                  <wp:posOffset>981710</wp:posOffset>
                </wp:positionH>
                <wp:positionV relativeFrom="paragraph">
                  <wp:posOffset>1192530</wp:posOffset>
                </wp:positionV>
                <wp:extent cx="2426335" cy="0"/>
                <wp:effectExtent l="0" t="0" r="0" b="0"/>
                <wp:wrapNone/>
                <wp:docPr id="217" name="直接连接符 217"/>
                <wp:cNvGraphicFramePr/>
                <a:graphic xmlns:a="http://schemas.openxmlformats.org/drawingml/2006/main">
                  <a:graphicData uri="http://schemas.microsoft.com/office/word/2010/wordprocessingShape">
                    <wps:wsp>
                      <wps:cNvCnPr/>
                      <wps:spPr>
                        <a:xfrm>
                          <a:off x="0" y="0"/>
                          <a:ext cx="2425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77.3pt;margin-top:93.9pt;height:0pt;width:191.05pt;z-index:251883520;mso-width-relative:page;mso-height-relative:page;" filled="f" stroked="t" coordsize="21600,21600" o:gfxdata="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1wvt2NkA&#10;AAALAQAADwAAAAAAAAABACAAAAAiAAAAZHJzL2Rvd25yZXYueG1sUEsBAhQAFAAAAAgAh07iQJvr&#10;AWXlAQAAtgMAAA4AAAAAAAAAAQAgAAAAKAEAAGRycy9lMm9Eb2MueG1sUEsFBgAAAAAGAAYAWQEA&#10;AH8FA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84544" behindDoc="0" locked="0" layoutInCell="1" allowOverlap="1">
                <wp:simplePos x="0" y="0"/>
                <wp:positionH relativeFrom="column">
                  <wp:posOffset>991870</wp:posOffset>
                </wp:positionH>
                <wp:positionV relativeFrom="paragraph">
                  <wp:posOffset>1181735</wp:posOffset>
                </wp:positionV>
                <wp:extent cx="0" cy="464820"/>
                <wp:effectExtent l="0" t="0" r="38100" b="30480"/>
                <wp:wrapNone/>
                <wp:docPr id="216" name="直接连接符 216"/>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x;margin-left:78.1pt;margin-top:93.05pt;height:36.6pt;width:0pt;z-index:251884544;mso-width-relative:page;mso-height-relative:page;" filled="f" stroked="t" coordsize="21600,21600" o:gfxdata="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V&#10;rr7P1wAAAAsBAAAPAAAAAAAAAAEAIAAAACIAAABkcnMvZG93bnJldi54bWxQSwECFAAUAAAACACH&#10;TuJAMl54zewBAAC/AwAADgAAAAAAAAABACAAAAAmAQAAZHJzL2Uyb0RvYy54bWxQSwUGAAAAAAYA&#10;BgBZAQAAhAU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85568" behindDoc="0" locked="0" layoutInCell="1" allowOverlap="1">
                <wp:simplePos x="0" y="0"/>
                <wp:positionH relativeFrom="column">
                  <wp:posOffset>3384550</wp:posOffset>
                </wp:positionH>
                <wp:positionV relativeFrom="paragraph">
                  <wp:posOffset>1196975</wp:posOffset>
                </wp:positionV>
                <wp:extent cx="0" cy="464820"/>
                <wp:effectExtent l="0" t="0" r="38100" b="30480"/>
                <wp:wrapNone/>
                <wp:docPr id="215" name="直接连接符 215"/>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x;margin-left:266.5pt;margin-top:94.25pt;height:36.6pt;width:0pt;z-index:251885568;mso-width-relative:page;mso-height-relative:page;" filled="f" stroked="t" coordsize="21600,21600" o:gfxdata="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r&#10;OAYy1wAAAAsBAAAPAAAAAAAAAAEAIAAAACIAAABkcnMvZG93bnJldi54bWxQSwECFAAUAAAACACH&#10;TuJAK7/tguwBAAC/AwAADgAAAAAAAAABACAAAAAmAQAAZHJzL2Uyb0RvYy54bWxQSwUGAAAAAAYA&#10;BgBZAQAAhAU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86592" behindDoc="0" locked="0" layoutInCell="1" allowOverlap="1">
                <wp:simplePos x="0" y="0"/>
                <wp:positionH relativeFrom="column">
                  <wp:posOffset>993775</wp:posOffset>
                </wp:positionH>
                <wp:positionV relativeFrom="paragraph">
                  <wp:posOffset>1958340</wp:posOffset>
                </wp:positionV>
                <wp:extent cx="0" cy="464820"/>
                <wp:effectExtent l="0" t="0" r="38100" b="30480"/>
                <wp:wrapNone/>
                <wp:docPr id="214" name="直接连接符 214"/>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x;margin-left:78.25pt;margin-top:154.2pt;height:36.6pt;width:0pt;z-index:251886592;mso-width-relative:page;mso-height-relative:page;" filled="f" stroked="t" coordsize="21600,21600" o:gfxdata="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nm&#10;Iy3WAAAACwEAAA8AAAAAAAAAAQAgAAAAIgAAAGRycy9kb3ducmV2LnhtbFBLAQIUABQAAAAIAIdO&#10;4kDcH2G47AEAAL8DAAAOAAAAAAAAAAEAIAAAACUBAABkcnMvZTJvRG9jLnhtbFBLBQYAAAAABgAG&#10;AFkBAACDBQ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87616" behindDoc="0" locked="0" layoutInCell="1" allowOverlap="1">
                <wp:simplePos x="0" y="0"/>
                <wp:positionH relativeFrom="column">
                  <wp:posOffset>3395980</wp:posOffset>
                </wp:positionH>
                <wp:positionV relativeFrom="paragraph">
                  <wp:posOffset>1929765</wp:posOffset>
                </wp:positionV>
                <wp:extent cx="0" cy="464820"/>
                <wp:effectExtent l="0" t="0" r="38100" b="30480"/>
                <wp:wrapNone/>
                <wp:docPr id="213" name="直接连接符 213"/>
                <wp:cNvGraphicFramePr/>
                <a:graphic xmlns:a="http://schemas.openxmlformats.org/drawingml/2006/main">
                  <a:graphicData uri="http://schemas.microsoft.com/office/word/2010/wordprocessingShape">
                    <wps:wsp>
                      <wps:cNvCnPr/>
                      <wps:spPr>
                        <a:xfrm flipH="1">
                          <a:off x="0" y="0"/>
                          <a:ext cx="0" cy="46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x;margin-left:267.4pt;margin-top:151.95pt;height:36.6pt;width:0pt;z-index:251887616;mso-width-relative:page;mso-height-relative:page;" filled="f" stroked="t" coordsize="21600,21600" o:gfxdata="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y&#10;Oi0F1gAAAAsBAAAPAAAAAAAAAAEAIAAAACIAAABkcnMvZG93bnJldi54bWxQSwECFAAUAAAACACH&#10;TuJAGX3GHe0BAAC/AwAADgAAAAAAAAABACAAAAAlAQAAZHJzL2Uyb0RvYy54bWxQSwUGAAAAAAYA&#10;BgBZAQAAhAU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88640" behindDoc="0" locked="0" layoutInCell="1" allowOverlap="1">
                <wp:simplePos x="0" y="0"/>
                <wp:positionH relativeFrom="column">
                  <wp:posOffset>4817745</wp:posOffset>
                </wp:positionH>
                <wp:positionV relativeFrom="paragraph">
                  <wp:posOffset>1993900</wp:posOffset>
                </wp:positionV>
                <wp:extent cx="0" cy="354330"/>
                <wp:effectExtent l="0" t="0" r="38100" b="26670"/>
                <wp:wrapNone/>
                <wp:docPr id="212" name="直接连接符 212"/>
                <wp:cNvGraphicFramePr/>
                <a:graphic xmlns:a="http://schemas.openxmlformats.org/drawingml/2006/main">
                  <a:graphicData uri="http://schemas.microsoft.com/office/word/2010/wordprocessingShape">
                    <wps:wsp>
                      <wps:cNvCnPr/>
                      <wps:spPr>
                        <a:xfrm>
                          <a:off x="0" y="0"/>
                          <a:ext cx="0" cy="3536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379.35pt;margin-top:157pt;height:27.9pt;width:0pt;z-index:251888640;mso-width-relative:page;mso-height-relative:page;" filled="f" stroked="t" coordsize="21600,21600" o:gfxdata="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Z0Rq92QAA&#10;AAsBAAAPAAAAAAAAAAEAIAAAACIAAABkcnMvZG93bnJldi54bWxQSwECFAAUAAAACACHTuJAAThv&#10;SeQBAAC1AwAADgAAAAAAAAABACAAAAAoAQAAZHJzL2Uyb0RvYy54bWxQSwUGAAAAAAYABgBZAQAA&#10;fgU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89664" behindDoc="0" locked="0" layoutInCell="1" allowOverlap="1">
                <wp:simplePos x="0" y="0"/>
                <wp:positionH relativeFrom="column">
                  <wp:posOffset>2070100</wp:posOffset>
                </wp:positionH>
                <wp:positionV relativeFrom="paragraph">
                  <wp:posOffset>1056640</wp:posOffset>
                </wp:positionV>
                <wp:extent cx="0" cy="132080"/>
                <wp:effectExtent l="0" t="0" r="38100" b="20320"/>
                <wp:wrapNone/>
                <wp:docPr id="211" name="直接连接符 211"/>
                <wp:cNvGraphicFramePr/>
                <a:graphic xmlns:a="http://schemas.openxmlformats.org/drawingml/2006/main">
                  <a:graphicData uri="http://schemas.microsoft.com/office/word/2010/wordprocessingShape">
                    <wps:wsp>
                      <wps:cNvCnPr/>
                      <wps:spPr>
                        <a:xfrm>
                          <a:off x="0" y="0"/>
                          <a:ext cx="0" cy="1320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163pt;margin-top:83.2pt;height:10.4pt;width:0pt;z-index:251889664;mso-width-relative:page;mso-height-relative:page;" filled="f" stroked="t" coordsize="21600,21600" o:gfxdata="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OLwp3ZAAAA&#10;CwEAAA8AAAAAAAAAAQAgAAAAIgAAAGRycy9kb3ducmV2LnhtbFBLAQIUABQAAAAIAIdO4kDNF9rk&#10;4wEAALUDAAAOAAAAAAAAAAEAIAAAACgBAABkcnMvZTJvRG9jLnhtbFBLBQYAAAAABgAGAFkBAAB9&#10;BQ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90688" behindDoc="0" locked="0" layoutInCell="1" allowOverlap="1">
                <wp:simplePos x="0" y="0"/>
                <wp:positionH relativeFrom="column">
                  <wp:posOffset>2551430</wp:posOffset>
                </wp:positionH>
                <wp:positionV relativeFrom="paragraph">
                  <wp:posOffset>701040</wp:posOffset>
                </wp:positionV>
                <wp:extent cx="2082800" cy="0"/>
                <wp:effectExtent l="0" t="0" r="0" b="0"/>
                <wp:wrapNone/>
                <wp:docPr id="210" name="直接连接符 210"/>
                <wp:cNvGraphicFramePr/>
                <a:graphic xmlns:a="http://schemas.openxmlformats.org/drawingml/2006/main">
                  <a:graphicData uri="http://schemas.microsoft.com/office/word/2010/wordprocessingShape">
                    <wps:wsp>
                      <wps:cNvCnPr/>
                      <wps:spPr>
                        <a:xfrm>
                          <a:off x="0" y="0"/>
                          <a:ext cx="208216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200.9pt;margin-top:55.2pt;height:0pt;width:164pt;z-index:251890688;mso-width-relative:page;mso-height-relative:page;" filled="f" stroked="t" coordsize="21600,21600" o:gfxdata="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FfdNgA&#10;AAALAQAADwAAAAAAAAABACAAAAAiAAAAZHJzL2Rvd25yZXYueG1sUEsBAhQAFAAAAAgAh07iQBoJ&#10;cfjmAQAAtgMAAA4AAAAAAAAAAQAgAAAAJwEAAGRycy9lMm9Eb2MueG1sUEsFBgAAAAAGAAYAWQEA&#10;AH8FA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91712" behindDoc="0" locked="0" layoutInCell="1" allowOverlap="1">
                <wp:simplePos x="0" y="0"/>
                <wp:positionH relativeFrom="column">
                  <wp:posOffset>4644390</wp:posOffset>
                </wp:positionH>
                <wp:positionV relativeFrom="paragraph">
                  <wp:posOffset>684530</wp:posOffset>
                </wp:positionV>
                <wp:extent cx="0" cy="850900"/>
                <wp:effectExtent l="76200" t="0" r="57150" b="63500"/>
                <wp:wrapNone/>
                <wp:docPr id="209" name="直接箭头连接符 209"/>
                <wp:cNvGraphicFramePr/>
                <a:graphic xmlns:a="http://schemas.openxmlformats.org/drawingml/2006/main">
                  <a:graphicData uri="http://schemas.microsoft.com/office/word/2010/wordprocessingShape">
                    <wps:wsp>
                      <wps:cNvCnPr/>
                      <wps:spPr>
                        <a:xfrm>
                          <a:off x="0" y="0"/>
                          <a:ext cx="0" cy="850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365.7pt;margin-top:53.9pt;height:67pt;width:0pt;z-index:251891712;mso-width-relative:page;mso-height-relative:page;" filled="f" stroked="t" coordsize="21600,21600" o:gfxdata="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ehm6ctcAAAALAQAADwAAAAAAAAABACAAAAAiAAAAZHJz&#10;L2Rvd25yZXYueG1sUEsBAhQAFAAAAAgAh07iQB9qVIYFAgAA5QMAAA4AAAAAAAAAAQAgAAAAJgEA&#10;AGRycy9lMm9Eb2MueG1sUEsFBgAAAAAGAAYAWQEAAJ0FAAAAAA==&#10;">
                <v:fill on="f" focussize="0,0"/>
                <v:stroke weight="1.5pt" color="#000000 [3200]"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892736" behindDoc="0" locked="0" layoutInCell="1" allowOverlap="1">
                <wp:simplePos x="0" y="0"/>
                <wp:positionH relativeFrom="column">
                  <wp:posOffset>3888740</wp:posOffset>
                </wp:positionH>
                <wp:positionV relativeFrom="paragraph">
                  <wp:posOffset>196215</wp:posOffset>
                </wp:positionV>
                <wp:extent cx="1590675" cy="0"/>
                <wp:effectExtent l="0" t="0" r="0" b="0"/>
                <wp:wrapNone/>
                <wp:docPr id="208" name="直接连接符 208"/>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306.2pt;margin-top:15.45pt;height:0pt;width:125.25pt;z-index:251892736;mso-width-relative:page;mso-height-relative:page;" filled="f" stroked="t" coordsize="21600,21600" o:gfxdata="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WAObn1wAA&#10;AAkBAAAPAAAAAAAAAAEAIAAAACIAAABkcnMvZG93bnJldi54bWxQSwECFAAUAAAACACHTuJANmCb&#10;xuYBAAC2AwAADgAAAAAAAAABACAAAAAmAQAAZHJzL2Uyb0RvYy54bWxQSwUGAAAAAAYABgBZAQAA&#10;fgU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93760" behindDoc="0" locked="0" layoutInCell="1" allowOverlap="1">
                <wp:simplePos x="0" y="0"/>
                <wp:positionH relativeFrom="column">
                  <wp:posOffset>5479415</wp:posOffset>
                </wp:positionH>
                <wp:positionV relativeFrom="paragraph">
                  <wp:posOffset>203200</wp:posOffset>
                </wp:positionV>
                <wp:extent cx="0" cy="2864485"/>
                <wp:effectExtent l="0" t="0" r="38100" b="31115"/>
                <wp:wrapNone/>
                <wp:docPr id="207" name="直接连接符 207"/>
                <wp:cNvGraphicFramePr/>
                <a:graphic xmlns:a="http://schemas.openxmlformats.org/drawingml/2006/main">
                  <a:graphicData uri="http://schemas.microsoft.com/office/word/2010/wordprocessingShape">
                    <wps:wsp>
                      <wps:cNvCnPr/>
                      <wps:spPr>
                        <a:xfrm>
                          <a:off x="0" y="0"/>
                          <a:ext cx="0" cy="28644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431.45pt;margin-top:16pt;height:225.55pt;width:0pt;z-index:251893760;mso-width-relative:page;mso-height-relative:page;" filled="f" stroked="t" coordsize="21600,21600" o:gfxdata="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c3R0J2AAA&#10;AAoBAAAPAAAAAAAAAAEAIAAAACIAAABkcnMvZG93bnJldi54bWxQSwECFAAUAAAACACHTuJAmaY9&#10;q+UBAAC2AwAADgAAAAAAAAABACAAAAAnAQAAZHJzL2Uyb0RvYy54bWxQSwUGAAAAAAYABgBZAQAA&#10;fgU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98880" behindDoc="0" locked="0" layoutInCell="1" allowOverlap="1">
                <wp:simplePos x="0" y="0"/>
                <wp:positionH relativeFrom="column">
                  <wp:posOffset>109855</wp:posOffset>
                </wp:positionH>
                <wp:positionV relativeFrom="paragraph">
                  <wp:posOffset>115570</wp:posOffset>
                </wp:positionV>
                <wp:extent cx="1371600" cy="0"/>
                <wp:effectExtent l="0" t="0" r="0" b="0"/>
                <wp:wrapNone/>
                <wp:docPr id="206" name="直接连接符 206"/>
                <wp:cNvGraphicFramePr/>
                <a:graphic xmlns:a="http://schemas.openxmlformats.org/drawingml/2006/main">
                  <a:graphicData uri="http://schemas.microsoft.com/office/word/2010/wordprocessingShape">
                    <wps:wsp>
                      <wps:cNvCnPr/>
                      <wps:spPr>
                        <a:xfrm flipH="1">
                          <a:off x="0" y="0"/>
                          <a:ext cx="1371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x;margin-left:8.65pt;margin-top:9.1pt;height:0pt;width:108pt;z-index:251898880;mso-width-relative:page;mso-height-relative:page;" filled="f" stroked="t" coordsize="21600,21600" o:gfxdata="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I3Lp7T&#10;AAAACAEAAA8AAAAAAAAAAQAgAAAAIgAAAGRycy9kb3ducmV2LnhtbFBLAQIUABQAAAAIAIdO4kAk&#10;xTh/7AEAAMADAAAOAAAAAAAAAAEAIAAAACIBAABkcnMvZTJvRG9jLnhtbFBLBQYAAAAABgAGAFkB&#10;AACABQAAAAA=&#10;">
                <v:fill on="f" focussize="0,0"/>
                <v:stroke weight="1.5pt" color="#000000 [3200]" miterlimit="8" joinstyle="miter"/>
                <v:imagedata o:title=""/>
                <o:lock v:ext="edit" aspectratio="f"/>
              </v:line>
            </w:pict>
          </mc:Fallback>
        </mc:AlternateContent>
      </w:r>
      <w:r>
        <w:rPr>
          <w:rFonts w:hint="eastAsia"/>
        </w:rPr>
        <mc:AlternateContent>
          <mc:Choice Requires="wps">
            <w:drawing>
              <wp:anchor distT="0" distB="0" distL="114300" distR="114300" simplePos="0" relativeHeight="251899904" behindDoc="0" locked="0" layoutInCell="1" allowOverlap="1">
                <wp:simplePos x="0" y="0"/>
                <wp:positionH relativeFrom="column">
                  <wp:posOffset>135255</wp:posOffset>
                </wp:positionH>
                <wp:positionV relativeFrom="paragraph">
                  <wp:posOffset>128905</wp:posOffset>
                </wp:positionV>
                <wp:extent cx="0" cy="3667125"/>
                <wp:effectExtent l="0" t="0" r="38100" b="28575"/>
                <wp:wrapNone/>
                <wp:docPr id="205" name="直接连接符 205"/>
                <wp:cNvGraphicFramePr/>
                <a:graphic xmlns:a="http://schemas.openxmlformats.org/drawingml/2006/main">
                  <a:graphicData uri="http://schemas.microsoft.com/office/word/2010/wordprocessingShape">
                    <wps:wsp>
                      <wps:cNvCnPr/>
                      <wps:spPr>
                        <a:xfrm>
                          <a:off x="0" y="0"/>
                          <a:ext cx="0" cy="3667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10.65pt;margin-top:10.15pt;height:288.75pt;width:0pt;z-index:251899904;mso-width-relative:page;mso-height-relative:page;" filled="f" stroked="t" coordsize="21600,21600" o:gfxdata="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Vmv7TXAAAA&#10;CAEAAA8AAAAAAAAAAQAgAAAAIgAAAGRycy9kb3ducmV2LnhtbFBLAQIUABQAAAAIAIdO4kAXv22F&#10;5QEAALYDAAAOAAAAAAAAAAEAIAAAACYBAABkcnMvZTJvRG9jLnhtbFBLBQYAAAAABgAGAFkBAAB9&#10;BQAAAAA=&#10;">
                <v:fill on="f" focussize="0,0"/>
                <v:stroke weight="1.5pt" color="#000000 [3200]" miterlimit="8" joinstyle="miter"/>
                <v:imagedata o:title=""/>
                <o:lock v:ext="edit" aspectratio="f"/>
              </v:line>
            </w:pict>
          </mc:Fallback>
        </mc:AlternateContent>
      </w:r>
    </w:p>
    <w:p/>
    <w:p/>
    <w:p/>
    <w:p/>
    <w:p/>
    <w:p/>
    <w:p/>
    <w:p/>
    <w:p/>
    <w:p/>
    <w:p/>
    <w:p>
      <w:r>
        <w:rPr>
          <w:rFonts w:hint="eastAsia"/>
        </w:rPr>
        <w:t>\</w:t>
      </w:r>
    </w:p>
    <w:p/>
    <w:p/>
    <w:p>
      <w:r>
        <w:rPr>
          <w:rFonts w:hint="eastAsia"/>
        </w:rPr>
        <mc:AlternateContent>
          <mc:Choice Requires="wps">
            <w:drawing>
              <wp:anchor distT="0" distB="0" distL="114300" distR="114300" simplePos="0" relativeHeight="251894784" behindDoc="0" locked="0" layoutInCell="1" allowOverlap="1">
                <wp:simplePos x="0" y="0"/>
                <wp:positionH relativeFrom="column">
                  <wp:posOffset>4978400</wp:posOffset>
                </wp:positionH>
                <wp:positionV relativeFrom="paragraph">
                  <wp:posOffset>97790</wp:posOffset>
                </wp:positionV>
                <wp:extent cx="534035" cy="0"/>
                <wp:effectExtent l="38100" t="76200" r="0" b="95250"/>
                <wp:wrapNone/>
                <wp:docPr id="204" name="直接箭头连接符 204"/>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margin-left:392pt;margin-top:7.7pt;height:0pt;width:42.05pt;z-index:251894784;mso-width-relative:page;mso-height-relative:page;" filled="f" stroked="t" coordsize="21600,21600" o:gfxdata="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CxzcXVAAAACQEAAA8AAAAAAAAAAQAgAAAA&#10;IgAAAGRycy9kb3ducmV2LnhtbFBLAQIUABQAAAAIAIdO4kD9kbjlDgIAAO8DAAAOAAAAAAAAAAEA&#10;IAAAACQBAABkcnMvZTJvRG9jLnhtbFBLBQYAAAAABgAGAFkBAACkBQAAAAA=&#10;">
                <v:fill on="f" focussize="0,0"/>
                <v:stroke weight="1.5pt" color="#000000 [3200]"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900928" behindDoc="0" locked="0" layoutInCell="1" allowOverlap="1">
                <wp:simplePos x="0" y="0"/>
                <wp:positionH relativeFrom="column">
                  <wp:posOffset>133350</wp:posOffset>
                </wp:positionH>
                <wp:positionV relativeFrom="paragraph">
                  <wp:posOffset>794385</wp:posOffset>
                </wp:positionV>
                <wp:extent cx="990600" cy="0"/>
                <wp:effectExtent l="0" t="76200" r="19050" b="95250"/>
                <wp:wrapNone/>
                <wp:docPr id="203" name="直接箭头连接符 203"/>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10.5pt;margin-top:62.55pt;height:0pt;width:78pt;z-index:251900928;mso-width-relative:page;mso-height-relative:page;" filled="f" stroked="t" coordsize="21600,21600" o:gfxdata="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oBHQfdYAAAAKAQAADwAAAAAAAAABACAAAAAiAAAAZHJz&#10;L2Rvd25yZXYueG1sUEsBAhQAFAAAAAgAh07iQEozfwwGAgAA5QMAAA4AAAAAAAAAAQAgAAAAJQEA&#10;AGRycy9lMm9Eb2MueG1sUEsFBgAAAAAGAAYAWQEAAJ0FAAAAAA==&#10;">
                <v:fill on="f" focussize="0,0"/>
                <v:stroke weight="1.5pt" color="#000000 [3200]"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902976" behindDoc="0" locked="0" layoutInCell="1" allowOverlap="1">
                <wp:simplePos x="0" y="0"/>
                <wp:positionH relativeFrom="column">
                  <wp:posOffset>1992630</wp:posOffset>
                </wp:positionH>
                <wp:positionV relativeFrom="paragraph">
                  <wp:posOffset>826770</wp:posOffset>
                </wp:positionV>
                <wp:extent cx="214630" cy="0"/>
                <wp:effectExtent l="0" t="76200" r="13970" b="95250"/>
                <wp:wrapNone/>
                <wp:docPr id="202" name="直接箭头连接符 202"/>
                <wp:cNvGraphicFramePr/>
                <a:graphic xmlns:a="http://schemas.openxmlformats.org/drawingml/2006/main">
                  <a:graphicData uri="http://schemas.microsoft.com/office/word/2010/wordprocessingShape">
                    <wps:wsp>
                      <wps:cNvCnPr/>
                      <wps:spPr>
                        <a:xfrm>
                          <a:off x="0" y="0"/>
                          <a:ext cx="2139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156.9pt;margin-top:65.1pt;height:0pt;width:16.9pt;z-index:251902976;mso-width-relative:page;mso-height-relative:page;" filled="f" stroked="t" coordsize="21600,21600" o:gfxdata="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&#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LOXj3DWAAAACwEAAA8AAAAAAAAAAQAgAAAAIgAAAGRy&#10;cy9kb3ducmV2LnhtbFBLAQIUABQAAAAIAIdO4kB7VskLBwIAAOUDAAAOAAAAAAAAAAEAIAAAACUB&#10;AABkcnMvZTJvRG9jLnhtbFBLBQYAAAAABgAGAFkBAACeBQAAAAA=&#10;">
                <v:fill on="f" focussize="0,0"/>
                <v:stroke weight="1.5pt" color="#000000 [3200]" miterlimit="8" joinstyle="miter" endarrow="block"/>
                <v:imagedata o:title=""/>
                <o:lock v:ext="edit" aspectratio="f"/>
              </v:shape>
            </w:pict>
          </mc:Fallback>
        </mc:AlternateContent>
      </w:r>
      <w:r>
        <w:rPr>
          <w:rFonts w:hint="eastAsia"/>
        </w:rPr>
        <mc:AlternateContent>
          <mc:Choice Requires="wps">
            <w:drawing>
              <wp:anchor distT="0" distB="0" distL="114300" distR="114300" simplePos="0" relativeHeight="251897856" behindDoc="0" locked="0" layoutInCell="1" allowOverlap="1">
                <wp:simplePos x="0" y="0"/>
                <wp:positionH relativeFrom="column">
                  <wp:posOffset>3216910</wp:posOffset>
                </wp:positionH>
                <wp:positionV relativeFrom="paragraph">
                  <wp:posOffset>78740</wp:posOffset>
                </wp:positionV>
                <wp:extent cx="662305" cy="0"/>
                <wp:effectExtent l="38100" t="76200" r="0" b="95250"/>
                <wp:wrapNone/>
                <wp:docPr id="201" name="直接箭头连接符 201"/>
                <wp:cNvGraphicFramePr/>
                <a:graphic xmlns:a="http://schemas.openxmlformats.org/drawingml/2006/main">
                  <a:graphicData uri="http://schemas.microsoft.com/office/word/2010/wordprocessingShape">
                    <wps:wsp>
                      <wps:cNvCnPr/>
                      <wps:spPr>
                        <a:xfrm flipH="1" flipV="1">
                          <a:off x="0" y="0"/>
                          <a:ext cx="6616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253.3pt;margin-top:6.2pt;height:0pt;width:52.15pt;z-index:251897856;mso-width-relative:page;mso-height-relative:page;" filled="f" stroked="t" coordsize="21600,21600" o:gfxdata="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oO8ZnVAAAACQEAAA8AAAAAAAAAAQAg&#10;AAAAIgAAAGRycy9kb3ducmV2LnhtbFBLAQIUABQAAAAIAIdO4kCZr+J8EQIAAPkDAAAOAAAAAAAA&#10;AAEAIAAAACQBAABkcnMvZTJvRG9jLnhtbFBLBQYAAAAABgAGAFkBAACnBQAAAAA=&#10;">
                <v:fill on="f" focussize="0,0"/>
                <v:stroke weight="1.5pt" color="#000000 [3200]" miterlimit="8" joinstyle="miter" endarrow="block"/>
                <v:imagedata o:title=""/>
                <o:lock v:ext="edit" aspectratio="f"/>
              </v:shape>
            </w:pict>
          </mc:Fallback>
        </mc:AlternateContent>
      </w:r>
    </w:p>
    <w:p/>
    <w:p/>
    <w:p/>
    <w:p/>
    <w:p/>
    <w:p>
      <w:pPr>
        <w:jc w:val="center"/>
        <w:rPr>
          <w:rFonts w:ascii="宋体" w:hAnsi="宋体" w:eastAsia="宋体"/>
          <w:szCs w:val="21"/>
        </w:rPr>
      </w:pPr>
      <w:r>
        <w:rPr>
          <w:rFonts w:hint="eastAsia" w:ascii="宋体" w:hAnsi="宋体" w:eastAsia="宋体"/>
          <w:szCs w:val="21"/>
        </w:rPr>
        <w:t>表5-1</w:t>
      </w:r>
      <w:r>
        <w:rPr>
          <w:rFonts w:ascii="宋体" w:hAnsi="宋体" w:eastAsia="宋体"/>
          <w:szCs w:val="21"/>
        </w:rPr>
        <w:t xml:space="preserve"> </w:t>
      </w:r>
      <w:r>
        <w:rPr>
          <w:rFonts w:hint="eastAsia" w:ascii="宋体" w:hAnsi="宋体" w:eastAsia="宋体"/>
          <w:szCs w:val="21"/>
        </w:rPr>
        <w:t>财务预算表</w:t>
      </w:r>
    </w:p>
    <w:p>
      <w:pPr>
        <w:keepNext/>
        <w:keepLines/>
        <w:widowControl/>
        <w:spacing w:after="213" w:line="265" w:lineRule="auto"/>
        <w:ind w:left="-5" w:hanging="10"/>
        <w:jc w:val="left"/>
        <w:outlineLvl w:val="4"/>
        <w:rPr>
          <w:rFonts w:ascii="黑体" w:hAnsi="黑体" w:eastAsia="黑体" w:cs="黑体"/>
          <w:color w:val="000000"/>
          <w:sz w:val="30"/>
        </w:rPr>
      </w:pPr>
      <w:r>
        <w:rPr>
          <w:rFonts w:ascii="黑体" w:hAnsi="黑体" w:eastAsia="黑体" w:cs="黑体"/>
          <w:color w:val="000000"/>
          <w:sz w:val="30"/>
        </w:rPr>
        <w:t>6.2财务战略</w:t>
      </w:r>
    </w:p>
    <w:p>
      <w:pPr>
        <w:widowControl/>
        <w:spacing w:after="3" w:line="309" w:lineRule="auto"/>
        <w:ind w:firstLine="475"/>
        <w:jc w:val="left"/>
        <w:rPr>
          <w:rFonts w:ascii="宋体" w:hAnsi="宋体" w:eastAsia="宋体" w:cs="宋体"/>
          <w:color w:val="000000"/>
          <w:sz w:val="24"/>
        </w:rPr>
      </w:pPr>
      <w:r>
        <w:rPr>
          <w:rFonts w:hint="eastAsia" w:ascii="宋体" w:hAnsi="宋体" w:eastAsia="宋体" w:cs="宋体"/>
          <w:color w:val="000000"/>
          <w:sz w:val="24"/>
        </w:rPr>
        <w:t>经过对市场调查和经济周期的调研，以及对“种宝”财务资源配置的取向与模式的分析，我们将“种宝”的发展分为以下三个阶段，并根据各个阶段制定了与企业发展阶段相适应的财务战略：</w:t>
      </w:r>
    </w:p>
    <w:p>
      <w:pPr>
        <w:widowControl/>
        <w:spacing w:after="3" w:line="309" w:lineRule="auto"/>
        <w:ind w:left="-15" w:firstLine="420"/>
        <w:jc w:val="left"/>
        <w:rPr>
          <w:rFonts w:ascii="宋体" w:hAnsi="宋体" w:eastAsia="宋体" w:cs="宋体"/>
          <w:color w:val="000000"/>
          <w:sz w:val="24"/>
        </w:rPr>
      </w:pPr>
      <w:r>
        <w:rPr>
          <w:rFonts w:hint="eastAsia" w:ascii="宋体" w:hAnsi="宋体" w:eastAsia="宋体" w:cs="宋体"/>
          <w:color w:val="000000"/>
          <w:sz w:val="24"/>
        </w:rPr>
        <w:t>第一阶段：</w:t>
      </w:r>
      <w:r>
        <w:rPr>
          <w:rFonts w:ascii="宋体" w:hAnsi="宋体" w:eastAsia="宋体" w:cs="宋体"/>
          <w:color w:val="000000"/>
          <w:sz w:val="24"/>
        </w:rPr>
        <w:t>“种宝”在进入市场初期选用</w:t>
      </w:r>
      <w:r>
        <w:rPr>
          <w:rFonts w:hint="eastAsia" w:ascii="宋体" w:hAnsi="宋体" w:eastAsia="宋体" w:cs="宋体"/>
          <w:color w:val="000000"/>
          <w:sz w:val="24"/>
        </w:rPr>
        <w:t>扩张型</w:t>
      </w:r>
      <w:r>
        <w:rPr>
          <w:rFonts w:ascii="宋体" w:hAnsi="宋体" w:eastAsia="宋体" w:cs="宋体"/>
          <w:color w:val="000000"/>
          <w:sz w:val="24"/>
        </w:rPr>
        <w:t>的财务战略，</w:t>
      </w:r>
      <w:r>
        <w:rPr>
          <w:rFonts w:hint="eastAsia" w:ascii="宋体" w:hAnsi="宋体" w:eastAsia="宋体" w:cs="宋体"/>
          <w:color w:val="000000"/>
          <w:sz w:val="24"/>
        </w:rPr>
        <w:t>在初期迅速扩大投资规模</w:t>
      </w:r>
      <w:r>
        <w:rPr>
          <w:rFonts w:ascii="宋体" w:hAnsi="宋体" w:eastAsia="宋体" w:cs="宋体"/>
          <w:color w:val="000000"/>
          <w:sz w:val="24"/>
        </w:rPr>
        <w:t>，</w:t>
      </w:r>
      <w:r>
        <w:rPr>
          <w:rFonts w:hint="eastAsia" w:ascii="宋体" w:hAnsi="宋体" w:eastAsia="宋体" w:cs="宋体"/>
          <w:color w:val="000000"/>
          <w:sz w:val="24"/>
        </w:rPr>
        <w:t>由于在初期现金需求量大，需要大规模举债经营，因而存在很大的财务风险，采用非现金股利政策，将股利</w:t>
      </w:r>
      <w:r>
        <w:rPr>
          <w:rFonts w:ascii="宋体" w:hAnsi="宋体" w:eastAsia="宋体" w:cs="宋体"/>
          <w:color w:val="000000"/>
          <w:sz w:val="24"/>
        </w:rPr>
        <w:t>暂时全部投入资金运营中不分红，</w:t>
      </w:r>
      <w:r>
        <w:rPr>
          <w:rFonts w:hint="eastAsia" w:ascii="宋体" w:hAnsi="宋体" w:eastAsia="宋体" w:cs="宋体"/>
          <w:color w:val="000000"/>
          <w:sz w:val="24"/>
        </w:rPr>
        <w:t>全部或大部分保留利润，</w:t>
      </w:r>
      <w:r>
        <w:rPr>
          <w:rFonts w:ascii="宋体" w:hAnsi="宋体" w:eastAsia="宋体" w:cs="宋体"/>
          <w:color w:val="000000"/>
          <w:sz w:val="24"/>
        </w:rPr>
        <w:t>并不断</w:t>
      </w:r>
      <w:r>
        <w:rPr>
          <w:rFonts w:hint="eastAsia" w:ascii="宋体" w:hAnsi="宋体" w:eastAsia="宋体" w:cs="宋体"/>
          <w:color w:val="000000"/>
          <w:sz w:val="24"/>
        </w:rPr>
        <w:t>通过</w:t>
      </w:r>
      <w:r>
        <w:rPr>
          <w:rFonts w:ascii="宋体" w:hAnsi="宋体" w:eastAsia="宋体" w:cs="宋体"/>
          <w:color w:val="000000"/>
          <w:sz w:val="24"/>
        </w:rPr>
        <w:t>对APP</w:t>
      </w:r>
      <w:r>
        <w:rPr>
          <w:rFonts w:hint="eastAsia" w:ascii="宋体" w:hAnsi="宋体" w:eastAsia="宋体" w:cs="宋体"/>
          <w:color w:val="000000"/>
          <w:sz w:val="24"/>
        </w:rPr>
        <w:t>平台</w:t>
      </w:r>
      <w:r>
        <w:rPr>
          <w:rFonts w:ascii="宋体" w:hAnsi="宋体" w:eastAsia="宋体" w:cs="宋体"/>
          <w:color w:val="000000"/>
          <w:sz w:val="24"/>
        </w:rPr>
        <w:t>的开发推广与投资，</w:t>
      </w:r>
      <w:r>
        <w:rPr>
          <w:rFonts w:hint="eastAsia" w:ascii="宋体" w:hAnsi="宋体" w:eastAsia="宋体" w:cs="宋体"/>
          <w:color w:val="000000"/>
          <w:sz w:val="24"/>
        </w:rPr>
        <w:t>吸引更多农户入驻平台，使平台基础功能得以广泛实现，而越来越多消费者能被APP的功能吸引，企业规模得以逐渐扩张。</w:t>
      </w:r>
    </w:p>
    <w:p>
      <w:pPr>
        <w:widowControl/>
        <w:spacing w:after="3" w:line="309" w:lineRule="auto"/>
        <w:ind w:left="-15" w:firstLine="542"/>
        <w:jc w:val="left"/>
        <w:rPr>
          <w:rFonts w:ascii="宋体" w:hAnsi="宋体" w:eastAsia="宋体" w:cs="宋体"/>
          <w:color w:val="000000"/>
          <w:sz w:val="24"/>
        </w:rPr>
      </w:pPr>
      <w:r>
        <w:rPr>
          <w:rFonts w:hint="eastAsia" w:ascii="宋体" w:hAnsi="宋体" w:eastAsia="宋体" w:cs="宋体"/>
          <w:color w:val="000000"/>
          <w:sz w:val="24"/>
        </w:rPr>
        <w:t>第二阶段：</w:t>
      </w:r>
      <w:r>
        <w:rPr>
          <w:rFonts w:ascii="宋体" w:hAnsi="宋体" w:eastAsia="宋体" w:cs="宋体"/>
          <w:color w:val="000000"/>
          <w:sz w:val="24"/>
        </w:rPr>
        <w:t>等到“种宝”的影响力逐步扩大，项目进入成熟期，</w:t>
      </w:r>
      <w:r>
        <w:rPr>
          <w:rFonts w:hint="eastAsia" w:ascii="宋体" w:hAnsi="宋体" w:eastAsia="宋体" w:cs="宋体"/>
          <w:color w:val="000000"/>
          <w:sz w:val="24"/>
        </w:rPr>
        <w:t>此时现金需求量有所减少，有规则的财务风险降低，</w:t>
      </w:r>
      <w:r>
        <w:rPr>
          <w:rFonts w:ascii="宋体" w:hAnsi="宋体" w:eastAsia="宋体" w:cs="宋体"/>
          <w:color w:val="000000"/>
          <w:sz w:val="24"/>
        </w:rPr>
        <w:t>我们将采用稳健</w:t>
      </w:r>
      <w:r>
        <w:rPr>
          <w:rFonts w:hint="eastAsia" w:ascii="宋体" w:hAnsi="宋体" w:eastAsia="宋体" w:cs="宋体"/>
          <w:color w:val="000000"/>
          <w:sz w:val="24"/>
        </w:rPr>
        <w:t>型</w:t>
      </w:r>
      <w:r>
        <w:rPr>
          <w:rFonts w:ascii="宋体" w:hAnsi="宋体" w:eastAsia="宋体" w:cs="宋体"/>
          <w:color w:val="000000"/>
          <w:sz w:val="24"/>
        </w:rPr>
        <w:t>财务战略，</w:t>
      </w:r>
      <w:r>
        <w:rPr>
          <w:rFonts w:hint="eastAsia" w:ascii="宋体" w:hAnsi="宋体" w:eastAsia="宋体" w:cs="宋体"/>
          <w:color w:val="000000"/>
          <w:sz w:val="24"/>
        </w:rPr>
        <w:t>保证长期内稳定增长的投资规模，将内部留利与外部筹资相结合，</w:t>
      </w:r>
      <w:r>
        <w:rPr>
          <w:rFonts w:ascii="宋体" w:hAnsi="宋体" w:eastAsia="宋体" w:cs="宋体"/>
          <w:color w:val="000000"/>
          <w:sz w:val="24"/>
        </w:rPr>
        <w:t>围绕“云养殖”拓展新的市场，进行相关产品或业务的并购，并实施较高的股利分配</w:t>
      </w:r>
      <w:r>
        <w:rPr>
          <w:rFonts w:hint="eastAsia" w:ascii="宋体" w:hAnsi="宋体" w:eastAsia="宋体" w:cs="宋体"/>
          <w:color w:val="000000"/>
          <w:sz w:val="24"/>
        </w:rPr>
        <w:t>。</w:t>
      </w:r>
    </w:p>
    <w:p>
      <w:pPr>
        <w:widowControl/>
        <w:spacing w:after="294" w:line="300" w:lineRule="auto"/>
        <w:ind w:left="-15" w:right="120" w:firstLine="410"/>
        <w:rPr>
          <w:rFonts w:ascii="宋体" w:hAnsi="宋体" w:eastAsia="宋体" w:cs="宋体"/>
          <w:color w:val="000000"/>
          <w:sz w:val="24"/>
        </w:rPr>
      </w:pPr>
      <w:r>
        <w:rPr>
          <w:rFonts w:ascii="宋体" w:hAnsi="宋体" w:eastAsia="宋体" w:cs="宋体"/>
          <w:color w:val="000000"/>
          <w:sz w:val="24"/>
        </w:rPr>
        <w:t>由于“种宝”在初期发展产业资本不足，无法购买足够的监控，面对日益强劲的市场需求，我们团队将实行WO战略，</w:t>
      </w:r>
      <w:r>
        <w:rPr>
          <w:rFonts w:hint="eastAsia" w:ascii="宋体" w:hAnsi="宋体" w:eastAsia="宋体" w:cs="宋体"/>
          <w:color w:val="000000"/>
          <w:sz w:val="24"/>
        </w:rPr>
        <w:t>利用外部机会，弥补内部劣势，</w:t>
      </w:r>
      <w:r>
        <w:rPr>
          <w:rFonts w:ascii="宋体" w:hAnsi="宋体" w:eastAsia="宋体" w:cs="宋体"/>
          <w:color w:val="000000"/>
          <w:sz w:val="24"/>
        </w:rPr>
        <w:t>与一家专门出售</w:t>
      </w:r>
      <w:r>
        <w:rPr>
          <w:rFonts w:hint="eastAsia" w:ascii="宋体" w:hAnsi="宋体" w:eastAsia="宋体" w:cs="宋体"/>
          <w:color w:val="000000"/>
          <w:sz w:val="24"/>
        </w:rPr>
        <w:t>智能</w:t>
      </w:r>
      <w:r>
        <w:rPr>
          <w:rFonts w:ascii="宋体" w:hAnsi="宋体" w:eastAsia="宋体" w:cs="宋体"/>
          <w:color w:val="000000"/>
          <w:sz w:val="24"/>
        </w:rPr>
        <w:t>监控设备的企业合作，</w:t>
      </w:r>
      <w:r>
        <w:rPr>
          <w:rFonts w:hint="eastAsia" w:ascii="宋体" w:hAnsi="宋体" w:eastAsia="宋体" w:cs="宋体"/>
          <w:color w:val="000000"/>
          <w:sz w:val="24"/>
        </w:rPr>
        <w:t>通过赊购的方式，满足“种宝”的市场需求。同时，“种宝”平台也为出售智能监控设备的企业提供广告服务，以实现双赢。</w:t>
      </w:r>
    </w:p>
    <w:p>
      <w:pPr>
        <w:keepNext/>
        <w:keepLines/>
        <w:widowControl/>
        <w:spacing w:after="344" w:line="265" w:lineRule="auto"/>
        <w:ind w:left="-5" w:hanging="10"/>
        <w:jc w:val="left"/>
        <w:outlineLvl w:val="4"/>
        <w:rPr>
          <w:rFonts w:ascii="黑体" w:hAnsi="黑体" w:eastAsia="黑体" w:cs="黑体"/>
          <w:color w:val="000000"/>
          <w:sz w:val="30"/>
        </w:rPr>
      </w:pPr>
      <w:r>
        <w:rPr>
          <w:rFonts w:ascii="黑体" w:hAnsi="黑体" w:eastAsia="黑体" w:cs="黑体"/>
          <w:color w:val="000000"/>
          <w:sz w:val="30"/>
        </w:rPr>
        <w:t>6.3财务预算</w:t>
      </w:r>
    </w:p>
    <w:p>
      <w:pPr>
        <w:keepNext/>
        <w:keepLines/>
        <w:widowControl/>
        <w:spacing w:after="247" w:line="265" w:lineRule="auto"/>
        <w:ind w:left="-5" w:hanging="10"/>
        <w:jc w:val="left"/>
        <w:outlineLvl w:val="8"/>
        <w:rPr>
          <w:rFonts w:ascii="黑体" w:hAnsi="黑体" w:eastAsia="黑体" w:cs="黑体"/>
          <w:color w:val="000000"/>
          <w:sz w:val="28"/>
        </w:rPr>
      </w:pPr>
      <w:r>
        <w:rPr>
          <w:rFonts w:ascii="黑体" w:hAnsi="黑体" w:eastAsia="黑体" w:cs="黑体"/>
          <w:color w:val="000000"/>
          <w:sz w:val="28"/>
        </w:rPr>
        <w:t>6.3.</w:t>
      </w:r>
      <w:r>
        <w:rPr>
          <w:rFonts w:hint="eastAsia" w:ascii="黑体" w:hAnsi="黑体" w:eastAsia="黑体" w:cs="黑体"/>
          <w:color w:val="000000"/>
          <w:sz w:val="28"/>
        </w:rPr>
        <w:t>1</w:t>
      </w:r>
      <w:r>
        <w:rPr>
          <w:rFonts w:ascii="黑体" w:hAnsi="黑体" w:eastAsia="黑体" w:cs="黑体"/>
          <w:color w:val="000000"/>
          <w:sz w:val="28"/>
        </w:rPr>
        <w:t xml:space="preserve"> 编制预算方法</w:t>
      </w:r>
    </w:p>
    <w:p>
      <w:pPr>
        <w:widowControl/>
        <w:spacing w:after="3" w:line="309" w:lineRule="auto"/>
        <w:ind w:firstLine="720" w:firstLineChars="300"/>
        <w:jc w:val="left"/>
        <w:rPr>
          <w:rFonts w:ascii="宋体" w:hAnsi="宋体" w:eastAsia="宋体" w:cs="宋体"/>
          <w:color w:val="000000"/>
          <w:sz w:val="24"/>
        </w:rPr>
      </w:pPr>
      <w:r>
        <w:rPr>
          <w:rFonts w:ascii="宋体" w:hAnsi="宋体" w:eastAsia="宋体" w:cs="宋体"/>
          <w:color w:val="000000"/>
          <w:sz w:val="24"/>
        </w:rPr>
        <w:t>由于“种宝”还未进入市场，我们无法获得往年的财务报表以及“种宝”的其他特性，我们在这里选用编制预算的方法为：弹性预算，零基预算与定期预算</w:t>
      </w:r>
      <w:r>
        <w:rPr>
          <w:rFonts w:hint="eastAsia" w:ascii="宋体" w:hAnsi="宋体" w:eastAsia="宋体" w:cs="宋体"/>
          <w:color w:val="000000"/>
          <w:sz w:val="24"/>
        </w:rPr>
        <w:t>，</w:t>
      </w:r>
      <w:r>
        <w:rPr>
          <w:rFonts w:ascii="宋体" w:hAnsi="宋体" w:eastAsia="宋体" w:cs="宋体"/>
          <w:color w:val="000000"/>
          <w:sz w:val="24"/>
        </w:rPr>
        <w:t>我们以1万元，</w:t>
      </w:r>
      <w:r>
        <w:rPr>
          <w:rFonts w:hint="eastAsia" w:ascii="宋体" w:hAnsi="宋体" w:eastAsia="宋体" w:cs="宋体"/>
          <w:color w:val="000000"/>
          <w:sz w:val="24"/>
        </w:rPr>
        <w:t>10</w:t>
      </w:r>
      <w:r>
        <w:rPr>
          <w:rFonts w:ascii="宋体" w:hAnsi="宋体" w:eastAsia="宋体" w:cs="宋体"/>
          <w:color w:val="000000"/>
          <w:sz w:val="24"/>
        </w:rPr>
        <w:t>万元，100万元和500万元四个量级制定了财务预算报表</w:t>
      </w:r>
      <w:r>
        <w:rPr>
          <w:rFonts w:hint="eastAsia" w:ascii="宋体" w:hAnsi="宋体" w:eastAsia="宋体" w:cs="宋体"/>
          <w:color w:val="000000"/>
          <w:sz w:val="24"/>
        </w:rPr>
        <w:t>。</w:t>
      </w:r>
    </w:p>
    <w:p>
      <w:pPr>
        <w:keepNext/>
        <w:keepLines/>
        <w:widowControl/>
        <w:spacing w:after="247" w:line="265" w:lineRule="auto"/>
        <w:ind w:left="-5" w:hanging="10"/>
        <w:jc w:val="left"/>
        <w:outlineLvl w:val="8"/>
        <w:rPr>
          <w:rFonts w:ascii="黑体" w:hAnsi="黑体" w:eastAsia="黑体" w:cs="黑体"/>
          <w:color w:val="000000"/>
          <w:sz w:val="28"/>
        </w:rPr>
      </w:pPr>
      <w:r>
        <w:rPr>
          <w:rFonts w:ascii="黑体" w:hAnsi="黑体" w:eastAsia="黑体" w:cs="黑体"/>
          <w:color w:val="000000"/>
          <w:sz w:val="28"/>
        </w:rPr>
        <w:t>6.3.2财务预算</w:t>
      </w:r>
    </w:p>
    <w:p>
      <w:pPr>
        <w:widowControl/>
        <w:spacing w:after="3" w:line="309" w:lineRule="auto"/>
        <w:ind w:firstLine="475"/>
        <w:jc w:val="left"/>
        <w:rPr>
          <w:rFonts w:ascii="宋体" w:hAnsi="宋体" w:eastAsia="宋体" w:cs="宋体"/>
          <w:color w:val="000000"/>
          <w:sz w:val="24"/>
        </w:rPr>
      </w:pPr>
      <w:r>
        <w:rPr>
          <w:rFonts w:hint="eastAsia" w:ascii="宋体" w:hAnsi="宋体" w:eastAsia="宋体" w:cs="宋体"/>
          <w:color w:val="000000"/>
          <w:sz w:val="24"/>
        </w:rPr>
        <w:t>“种宝“全面预算管理的主要内容包括成本预算、现金流量预算、筹资预算。</w:t>
      </w:r>
    </w:p>
    <w:p>
      <w:pPr>
        <w:widowControl/>
        <w:spacing w:after="3" w:line="309" w:lineRule="auto"/>
        <w:ind w:firstLine="475"/>
        <w:jc w:val="left"/>
        <w:rPr>
          <w:rFonts w:ascii="宋体" w:hAnsi="宋体" w:eastAsia="宋体" w:cs="宋体"/>
          <w:color w:val="000000"/>
          <w:sz w:val="24"/>
        </w:rPr>
      </w:pPr>
      <w:r>
        <w:rPr>
          <w:rFonts w:hint="eastAsia" w:ascii="宋体" w:hAnsi="宋体" w:eastAsia="宋体" w:cs="宋体"/>
          <w:color w:val="000000"/>
          <w:sz w:val="24"/>
        </w:rPr>
        <w:t>成本预算：</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成本预算包括产品销售预算、生产预算、对农产品、养殖产品的物资采购预算、期间费用及其他项目预算。损益预算以销售预算为起点，按企业确定的目标计算出合理销售成本，然后以经济责任制形式分解、落实，达到对生产经营活动全过程的控制，以确保“种宝”总目标的实现。</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项目预算成本：</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项目预算成本分为线上和线下，线下进行对农村闲置土地建设改造，线上为对</w:t>
      </w:r>
      <w:r>
        <w:rPr>
          <w:rFonts w:ascii="宋体" w:hAnsi="宋体" w:eastAsia="宋体" w:cs="宋体"/>
          <w:color w:val="000000"/>
          <w:sz w:val="24"/>
        </w:rPr>
        <w:t xml:space="preserve"> “</w:t>
      </w:r>
      <w:r>
        <w:rPr>
          <w:rFonts w:hint="eastAsia" w:ascii="宋体" w:hAnsi="宋体" w:eastAsia="宋体" w:cs="宋体"/>
          <w:color w:val="000000"/>
          <w:sz w:val="24"/>
        </w:rPr>
        <w:t>种宝</w:t>
      </w:r>
      <w:r>
        <w:rPr>
          <w:rFonts w:ascii="宋体" w:hAnsi="宋体" w:eastAsia="宋体" w:cs="宋体"/>
          <w:color w:val="000000"/>
          <w:sz w:val="24"/>
        </w:rPr>
        <w:t>”</w:t>
      </w:r>
      <w:r>
        <w:rPr>
          <w:rFonts w:hint="eastAsia" w:ascii="宋体" w:hAnsi="宋体" w:eastAsia="宋体" w:cs="宋体"/>
          <w:color w:val="000000"/>
          <w:sz w:val="24"/>
        </w:rPr>
        <w:t>APP平台的构建与维护，都按照预算定额和规定取费标准计算成本。</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项目计划目标成本：</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按企业下达项目经理的降低项目成本指标，考虑挖掘内部潜力，采取一定技术组织措施，在项目预算成本基础上降低一定数额后应该实现的成本。</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项目实际成本：</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在建设过程中的并按规定的成本对象和成本项目归集的实际耗费总和，它反映了报告期成本耗费的实际水平，与预算成本相比较，即可确定项目成本的实际降低额和降低率。</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成本预算：</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成本预测是根据有关成本费用和各种相关因素，根据一定的预测方法，对未来成本做出的科学估计。</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项目启动成本预算清单</w:t>
      </w:r>
    </w:p>
    <w:p>
      <w:pPr>
        <w:widowControl/>
        <w:numPr>
          <w:ilvl w:val="0"/>
          <w:numId w:val="1"/>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项目支出</w:t>
      </w:r>
    </w:p>
    <w:p>
      <w:pPr>
        <w:widowControl/>
        <w:numPr>
          <w:ilvl w:val="0"/>
          <w:numId w:val="2"/>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办公场地</w:t>
      </w:r>
    </w:p>
    <w:p>
      <w:pPr>
        <w:widowControl/>
        <w:spacing w:after="3" w:line="309" w:lineRule="auto"/>
        <w:ind w:left="1313"/>
        <w:jc w:val="left"/>
        <w:rPr>
          <w:rFonts w:ascii="宋体" w:hAnsi="宋体" w:eastAsia="宋体" w:cs="宋体"/>
          <w:color w:val="000000"/>
          <w:sz w:val="24"/>
        </w:rPr>
      </w:pPr>
      <w:r>
        <w:rPr>
          <w:rFonts w:hint="eastAsia" w:ascii="宋体" w:hAnsi="宋体" w:eastAsia="宋体" w:cs="宋体"/>
          <w:color w:val="000000"/>
          <w:sz w:val="24"/>
        </w:rPr>
        <w:t>租金：1.5元</w:t>
      </w:r>
      <w:r>
        <w:rPr>
          <w:rFonts w:ascii="宋体" w:hAnsi="宋体" w:eastAsia="宋体" w:cs="宋体"/>
          <w:color w:val="000000"/>
          <w:sz w:val="24"/>
        </w:rPr>
        <w:t>/</w:t>
      </w:r>
      <w:r>
        <w:rPr>
          <w:rFonts w:hint="eastAsia" w:ascii="宋体" w:hAnsi="宋体" w:eastAsia="宋体" w:cs="宋体"/>
          <w:color w:val="000000"/>
          <w:sz w:val="24"/>
        </w:rPr>
        <w:t>平米/天，使用面积40平米</w:t>
      </w:r>
    </w:p>
    <w:p>
      <w:pPr>
        <w:widowControl/>
        <w:spacing w:after="3" w:line="309" w:lineRule="auto"/>
        <w:ind w:left="1313"/>
        <w:jc w:val="left"/>
        <w:rPr>
          <w:rFonts w:ascii="宋体" w:hAnsi="宋体" w:eastAsia="宋体" w:cs="宋体"/>
          <w:color w:val="000000"/>
          <w:sz w:val="24"/>
        </w:rPr>
      </w:pPr>
      <w:r>
        <w:rPr>
          <w:rFonts w:hint="eastAsia" w:ascii="宋体" w:hAnsi="宋体" w:eastAsia="宋体" w:cs="宋体"/>
          <w:color w:val="000000"/>
          <w:sz w:val="24"/>
        </w:rPr>
        <w:t>月租合计1800元/月</w:t>
      </w:r>
    </w:p>
    <w:p>
      <w:pPr>
        <w:widowControl/>
        <w:spacing w:after="3" w:line="309" w:lineRule="auto"/>
        <w:ind w:left="1313"/>
        <w:jc w:val="left"/>
        <w:rPr>
          <w:rFonts w:ascii="宋体" w:hAnsi="宋体" w:eastAsia="宋体" w:cs="宋体"/>
          <w:color w:val="000000"/>
          <w:sz w:val="24"/>
        </w:rPr>
      </w:pPr>
      <w:r>
        <w:rPr>
          <w:rFonts w:hint="eastAsia" w:ascii="宋体" w:hAnsi="宋体" w:eastAsia="宋体" w:cs="宋体"/>
          <w:color w:val="000000"/>
          <w:sz w:val="24"/>
        </w:rPr>
        <w:t xml:space="preserve">最低付三押三 </w:t>
      </w:r>
      <w:r>
        <w:rPr>
          <w:rFonts w:ascii="宋体" w:hAnsi="宋体" w:eastAsia="宋体" w:cs="宋体"/>
          <w:color w:val="000000"/>
          <w:sz w:val="24"/>
        </w:rPr>
        <w:t xml:space="preserve"> </w:t>
      </w:r>
      <w:r>
        <w:rPr>
          <w:rFonts w:hint="eastAsia" w:ascii="宋体" w:hAnsi="宋体" w:eastAsia="宋体" w:cs="宋体"/>
          <w:color w:val="000000"/>
          <w:sz w:val="24"/>
        </w:rPr>
        <w:t>租金：5600元/季度 押金：5600元</w:t>
      </w:r>
    </w:p>
    <w:p>
      <w:pPr>
        <w:widowControl/>
        <w:numPr>
          <w:ilvl w:val="0"/>
          <w:numId w:val="2"/>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物业年费</w:t>
      </w:r>
    </w:p>
    <w:p>
      <w:pPr>
        <w:widowControl/>
        <w:spacing w:after="3" w:line="309" w:lineRule="auto"/>
        <w:ind w:left="1313"/>
        <w:jc w:val="left"/>
        <w:rPr>
          <w:rFonts w:ascii="宋体" w:hAnsi="宋体" w:eastAsia="宋体" w:cs="宋体"/>
          <w:color w:val="000000"/>
          <w:sz w:val="24"/>
        </w:rPr>
      </w:pPr>
      <w:r>
        <w:rPr>
          <w:rFonts w:hint="eastAsia" w:ascii="宋体" w:hAnsi="宋体" w:eastAsia="宋体" w:cs="宋体"/>
          <w:color w:val="000000"/>
          <w:sz w:val="24"/>
        </w:rPr>
        <w:t>物业费及其能耗费用合计：2元/平方/月</w:t>
      </w:r>
    </w:p>
    <w:p>
      <w:pPr>
        <w:widowControl/>
        <w:spacing w:after="3" w:line="309" w:lineRule="auto"/>
        <w:ind w:left="1313"/>
        <w:jc w:val="left"/>
        <w:rPr>
          <w:rFonts w:ascii="宋体" w:hAnsi="宋体" w:eastAsia="宋体" w:cs="宋体"/>
          <w:color w:val="000000"/>
          <w:sz w:val="24"/>
        </w:rPr>
      </w:pPr>
      <w:r>
        <w:rPr>
          <w:rFonts w:hint="eastAsia" w:ascii="宋体" w:hAnsi="宋体" w:eastAsia="宋体" w:cs="宋体"/>
          <w:color w:val="000000"/>
          <w:sz w:val="24"/>
        </w:rPr>
        <w:t>物业年费：1920元</w:t>
      </w:r>
    </w:p>
    <w:p>
      <w:pPr>
        <w:widowControl/>
        <w:numPr>
          <w:ilvl w:val="0"/>
          <w:numId w:val="1"/>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日常经营费用</w:t>
      </w:r>
    </w:p>
    <w:p>
      <w:pPr>
        <w:widowControl/>
        <w:spacing w:after="3" w:line="309" w:lineRule="auto"/>
        <w:ind w:left="953"/>
        <w:jc w:val="left"/>
        <w:rPr>
          <w:rFonts w:ascii="宋体" w:hAnsi="宋体" w:eastAsia="宋体" w:cs="宋体"/>
          <w:color w:val="000000"/>
          <w:sz w:val="24"/>
        </w:rPr>
      </w:pPr>
      <w:r>
        <w:rPr>
          <w:rFonts w:hint="eastAsia" w:ascii="宋体" w:hAnsi="宋体" w:eastAsia="宋体" w:cs="宋体"/>
          <w:color w:val="000000"/>
          <w:sz w:val="24"/>
        </w:rPr>
        <w:t>水：3.5元/吨 电：0.55元/度</w:t>
      </w:r>
    </w:p>
    <w:p>
      <w:pPr>
        <w:widowControl/>
        <w:spacing w:after="3" w:line="309" w:lineRule="auto"/>
        <w:ind w:left="953"/>
        <w:jc w:val="left"/>
        <w:rPr>
          <w:rFonts w:ascii="宋体" w:hAnsi="宋体" w:eastAsia="宋体" w:cs="宋体"/>
          <w:color w:val="000000"/>
          <w:sz w:val="24"/>
        </w:rPr>
      </w:pPr>
      <w:r>
        <w:rPr>
          <w:rFonts w:hint="eastAsia" w:ascii="宋体" w:hAnsi="宋体" w:eastAsia="宋体" w:cs="宋体"/>
          <w:color w:val="000000"/>
          <w:sz w:val="24"/>
        </w:rPr>
        <w:t>预算（月度）：一台电脑耗电0.3度/小时，8台电脑一天运转8个小时。</w:t>
      </w:r>
    </w:p>
    <w:p>
      <w:pPr>
        <w:widowControl/>
        <w:spacing w:after="3" w:line="309" w:lineRule="auto"/>
        <w:ind w:left="953"/>
        <w:jc w:val="left"/>
        <w:rPr>
          <w:rFonts w:ascii="宋体" w:hAnsi="宋体" w:eastAsia="宋体" w:cs="宋体"/>
          <w:color w:val="000000"/>
          <w:sz w:val="24"/>
        </w:rPr>
      </w:pPr>
      <w:r>
        <w:rPr>
          <w:rFonts w:hint="eastAsia" w:ascii="宋体" w:hAnsi="宋体" w:eastAsia="宋体" w:cs="宋体"/>
          <w:color w:val="000000"/>
          <w:sz w:val="24"/>
        </w:rPr>
        <w:t>电费预计：350元/月</w:t>
      </w:r>
    </w:p>
    <w:p>
      <w:pPr>
        <w:widowControl/>
        <w:spacing w:after="3" w:line="309" w:lineRule="auto"/>
        <w:ind w:left="953"/>
        <w:jc w:val="left"/>
        <w:rPr>
          <w:rFonts w:ascii="宋体" w:hAnsi="宋体" w:eastAsia="宋体" w:cs="宋体"/>
          <w:color w:val="000000"/>
          <w:sz w:val="24"/>
        </w:rPr>
      </w:pPr>
      <w:r>
        <w:rPr>
          <w:rFonts w:hint="eastAsia" w:ascii="宋体" w:hAnsi="宋体" w:eastAsia="宋体" w:cs="宋体"/>
          <w:color w:val="000000"/>
          <w:sz w:val="24"/>
        </w:rPr>
        <w:t>水费：100元/月</w:t>
      </w:r>
    </w:p>
    <w:p>
      <w:pPr>
        <w:widowControl/>
        <w:numPr>
          <w:ilvl w:val="0"/>
          <w:numId w:val="1"/>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办公室用品</w:t>
      </w:r>
    </w:p>
    <w:p>
      <w:pPr>
        <w:widowControl/>
        <w:numPr>
          <w:ilvl w:val="0"/>
          <w:numId w:val="3"/>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办公桌：8张 合计：1600</w:t>
      </w:r>
      <w:r>
        <w:rPr>
          <w:rFonts w:ascii="宋体" w:hAnsi="宋体" w:eastAsia="宋体" w:cs="宋体"/>
          <w:color w:val="000000"/>
          <w:sz w:val="24"/>
        </w:rPr>
        <w:t xml:space="preserve"> </w:t>
      </w:r>
      <w:r>
        <w:rPr>
          <w:rFonts w:hint="eastAsia" w:ascii="宋体" w:hAnsi="宋体" w:eastAsia="宋体" w:cs="宋体"/>
          <w:color w:val="000000"/>
          <w:sz w:val="24"/>
        </w:rPr>
        <w:t>元</w:t>
      </w:r>
    </w:p>
    <w:p>
      <w:pPr>
        <w:widowControl/>
        <w:numPr>
          <w:ilvl w:val="0"/>
          <w:numId w:val="3"/>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办公椅：8把 合计640</w:t>
      </w:r>
      <w:r>
        <w:rPr>
          <w:rFonts w:ascii="宋体" w:hAnsi="宋体" w:eastAsia="宋体" w:cs="宋体"/>
          <w:color w:val="000000"/>
          <w:sz w:val="24"/>
        </w:rPr>
        <w:t xml:space="preserve"> </w:t>
      </w:r>
      <w:r>
        <w:rPr>
          <w:rFonts w:hint="eastAsia" w:ascii="宋体" w:hAnsi="宋体" w:eastAsia="宋体" w:cs="宋体"/>
          <w:color w:val="000000"/>
          <w:sz w:val="24"/>
        </w:rPr>
        <w:t>元</w:t>
      </w:r>
    </w:p>
    <w:p>
      <w:pPr>
        <w:widowControl/>
        <w:numPr>
          <w:ilvl w:val="0"/>
          <w:numId w:val="3"/>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网络：商用电信</w:t>
      </w:r>
      <w:r>
        <w:rPr>
          <w:rFonts w:ascii="宋体" w:hAnsi="宋体" w:eastAsia="宋体" w:cs="宋体"/>
          <w:color w:val="000000"/>
          <w:sz w:val="24"/>
        </w:rPr>
        <w:t xml:space="preserve">20M </w:t>
      </w:r>
      <w:r>
        <w:rPr>
          <w:rFonts w:hint="eastAsia" w:ascii="宋体" w:hAnsi="宋体" w:eastAsia="宋体" w:cs="宋体"/>
          <w:color w:val="000000"/>
          <w:sz w:val="24"/>
        </w:rPr>
        <w:t>990元/年</w:t>
      </w:r>
    </w:p>
    <w:p>
      <w:pPr>
        <w:widowControl/>
        <w:numPr>
          <w:ilvl w:val="0"/>
          <w:numId w:val="3"/>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网络设备：无线路由120元 网线：网线8条 合计130元</w:t>
      </w:r>
    </w:p>
    <w:p>
      <w:pPr>
        <w:widowControl/>
        <w:numPr>
          <w:ilvl w:val="0"/>
          <w:numId w:val="3"/>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折旧一年：540元</w:t>
      </w:r>
    </w:p>
    <w:p>
      <w:pPr>
        <w:widowControl/>
        <w:numPr>
          <w:ilvl w:val="0"/>
          <w:numId w:val="1"/>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员工差旅费</w:t>
      </w:r>
    </w:p>
    <w:p>
      <w:pPr>
        <w:widowControl/>
        <w:spacing w:after="3" w:line="309" w:lineRule="auto"/>
        <w:ind w:left="473"/>
        <w:jc w:val="left"/>
        <w:rPr>
          <w:rFonts w:ascii="宋体" w:hAnsi="宋体" w:eastAsia="宋体" w:cs="宋体"/>
          <w:color w:val="000000"/>
          <w:sz w:val="24"/>
        </w:rPr>
      </w:pPr>
      <w:r>
        <w:rPr>
          <w:rFonts w:hint="eastAsia" w:ascii="宋体" w:hAnsi="宋体" w:eastAsia="宋体" w:cs="宋体"/>
          <w:color w:val="000000"/>
          <w:sz w:val="24"/>
        </w:rPr>
        <w:t>交通：200元</w:t>
      </w:r>
      <w:r>
        <w:rPr>
          <w:rFonts w:ascii="宋体" w:hAnsi="宋体" w:eastAsia="宋体" w:cs="宋体"/>
          <w:color w:val="000000"/>
          <w:sz w:val="24"/>
        </w:rPr>
        <w:t>\</w:t>
      </w:r>
      <w:r>
        <w:rPr>
          <w:rFonts w:hint="eastAsia" w:ascii="宋体" w:hAnsi="宋体" w:eastAsia="宋体" w:cs="宋体"/>
          <w:color w:val="000000"/>
          <w:sz w:val="24"/>
        </w:rPr>
        <w:t>月 全年合计：2400元</w:t>
      </w:r>
    </w:p>
    <w:p>
      <w:pPr>
        <w:widowControl/>
        <w:numPr>
          <w:ilvl w:val="0"/>
          <w:numId w:val="1"/>
        </w:numPr>
        <w:spacing w:after="3" w:line="309" w:lineRule="auto"/>
        <w:jc w:val="left"/>
        <w:rPr>
          <w:rFonts w:ascii="宋体" w:hAnsi="宋体" w:eastAsia="宋体" w:cs="宋体"/>
          <w:color w:val="000000"/>
          <w:sz w:val="24"/>
        </w:rPr>
      </w:pPr>
      <w:r>
        <w:rPr>
          <w:rFonts w:hint="eastAsia" w:ascii="宋体" w:hAnsi="宋体" w:eastAsia="宋体" w:cs="宋体"/>
          <w:color w:val="000000"/>
          <w:sz w:val="24"/>
        </w:rPr>
        <w:t>经营费用（*以年销售额为1万进行计算，在不同销售量级在经营费用上有所调整）</w:t>
      </w:r>
    </w:p>
    <w:p>
      <w:pPr>
        <w:widowControl/>
        <w:spacing w:after="3" w:line="309" w:lineRule="auto"/>
        <w:ind w:left="473"/>
        <w:jc w:val="left"/>
        <w:rPr>
          <w:rFonts w:ascii="宋体" w:hAnsi="宋体" w:eastAsia="宋体" w:cs="宋体"/>
          <w:color w:val="000000"/>
          <w:sz w:val="24"/>
        </w:rPr>
      </w:pPr>
      <w:r>
        <w:rPr>
          <w:rFonts w:hint="eastAsia" w:ascii="宋体" w:hAnsi="宋体" w:eastAsia="宋体" w:cs="宋体"/>
          <w:color w:val="000000"/>
          <w:sz w:val="24"/>
        </w:rPr>
        <w:t>广告宣传费：10000元</w:t>
      </w:r>
    </w:p>
    <w:p>
      <w:pPr>
        <w:widowControl/>
        <w:spacing w:after="3" w:line="309" w:lineRule="auto"/>
        <w:ind w:left="473"/>
        <w:jc w:val="left"/>
        <w:rPr>
          <w:rFonts w:ascii="宋体" w:hAnsi="宋体" w:eastAsia="宋体" w:cs="宋体"/>
          <w:color w:val="000000"/>
          <w:sz w:val="24"/>
        </w:rPr>
      </w:pPr>
      <w:r>
        <w:rPr>
          <w:rFonts w:hint="eastAsia" w:ascii="宋体" w:hAnsi="宋体" w:eastAsia="宋体" w:cs="宋体"/>
          <w:color w:val="000000"/>
          <w:sz w:val="24"/>
        </w:rPr>
        <w:t>产品运输费：5000元</w:t>
      </w:r>
    </w:p>
    <w:p>
      <w:pPr>
        <w:widowControl/>
        <w:spacing w:after="3" w:line="309" w:lineRule="auto"/>
        <w:ind w:left="473"/>
        <w:jc w:val="left"/>
        <w:rPr>
          <w:rFonts w:ascii="宋体" w:hAnsi="宋体" w:eastAsia="宋体" w:cs="宋体"/>
          <w:color w:val="000000"/>
          <w:sz w:val="24"/>
        </w:rPr>
      </w:pPr>
      <w:r>
        <w:rPr>
          <w:rFonts w:hint="eastAsia" w:ascii="宋体" w:hAnsi="宋体" w:eastAsia="宋体" w:cs="宋体"/>
          <w:color w:val="000000"/>
          <w:sz w:val="24"/>
        </w:rPr>
        <w:t>原材料采购：10000元</w:t>
      </w:r>
    </w:p>
    <w:p>
      <w:pPr>
        <w:widowControl/>
        <w:spacing w:after="3" w:line="309" w:lineRule="auto"/>
        <w:ind w:left="473"/>
        <w:jc w:val="left"/>
        <w:rPr>
          <w:rFonts w:ascii="宋体" w:hAnsi="宋体" w:eastAsia="宋体" w:cs="宋体"/>
          <w:color w:val="000000"/>
          <w:sz w:val="24"/>
        </w:rPr>
      </w:pPr>
      <w:r>
        <w:rPr>
          <w:rFonts w:hint="eastAsia" w:ascii="宋体" w:hAnsi="宋体" w:eastAsia="宋体" w:cs="宋体"/>
          <w:color w:val="000000"/>
          <w:sz w:val="24"/>
        </w:rPr>
        <w:t>合计：60220元/年</w:t>
      </w:r>
    </w:p>
    <w:p>
      <w:pPr>
        <w:widowControl/>
        <w:spacing w:after="3" w:line="309" w:lineRule="auto"/>
        <w:jc w:val="left"/>
        <w:rPr>
          <w:rFonts w:ascii="宋体" w:hAnsi="宋体" w:eastAsia="宋体" w:cs="宋体"/>
          <w:color w:val="000000"/>
          <w:sz w:val="24"/>
        </w:rPr>
      </w:pPr>
      <w:r>
        <w:rPr>
          <w:rFonts w:hint="eastAsia" w:ascii="宋体" w:hAnsi="宋体" w:eastAsia="宋体" w:cs="宋体"/>
          <w:color w:val="000000"/>
          <w:sz w:val="24"/>
        </w:rPr>
        <w:t>现金流量预算：</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现金流量预算的主要内容有现金流入、现金流出、现金多余或不足的计算，以及对现金不足部分的筹措或多余部分的运用方案等。但在企业初期，资金需求量大，且为了规避风险，在现金多余的情况下，也不进行对外企业投资。</w:t>
      </w:r>
    </w:p>
    <w:p>
      <w:pPr>
        <w:widowControl/>
        <w:spacing w:after="3" w:line="309" w:lineRule="auto"/>
        <w:jc w:val="left"/>
        <w:rPr>
          <w:rFonts w:ascii="宋体" w:hAnsi="宋体" w:eastAsia="宋体" w:cs="宋体"/>
          <w:color w:val="000000"/>
          <w:sz w:val="24"/>
        </w:rPr>
      </w:pPr>
      <w:r>
        <w:rPr>
          <w:rFonts w:hint="eastAsia" w:ascii="宋体" w:hAnsi="宋体" w:eastAsia="宋体" w:cs="宋体"/>
          <w:color w:val="000000"/>
          <w:sz w:val="24"/>
        </w:rPr>
        <w:t>筹资预算：</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筹资预算包括贷款和股份融资。</w:t>
      </w:r>
      <w:r>
        <w:rPr>
          <w:rFonts w:ascii="宋体" w:hAnsi="宋体" w:eastAsia="宋体" w:cs="宋体"/>
          <w:color w:val="000000"/>
          <w:sz w:val="24"/>
        </w:rPr>
        <w:t>经市场调查与政策分析，“种宝团队”将通过银行贷款100万元和出卖 20%-30%股份的形式筹资融资100-200万元</w:t>
      </w:r>
      <w:r>
        <w:rPr>
          <w:rFonts w:hint="eastAsia" w:ascii="宋体" w:hAnsi="宋体" w:eastAsia="宋体" w:cs="宋体"/>
          <w:color w:val="000000"/>
          <w:sz w:val="24"/>
        </w:rPr>
        <w:t>作为初始资金</w:t>
      </w:r>
      <w:r>
        <w:rPr>
          <w:rFonts w:ascii="宋体" w:hAnsi="宋体" w:eastAsia="宋体" w:cs="宋体"/>
          <w:color w:val="000000"/>
          <w:sz w:val="24"/>
        </w:rPr>
        <w:t>，</w:t>
      </w:r>
      <w:r>
        <w:rPr>
          <w:rFonts w:hint="eastAsia" w:ascii="宋体" w:hAnsi="宋体" w:eastAsia="宋体" w:cs="宋体"/>
          <w:color w:val="000000"/>
          <w:sz w:val="24"/>
        </w:rPr>
        <w:t>并根据销售额情况进行长短贷申请，</w:t>
      </w:r>
      <w:r>
        <w:rPr>
          <w:rFonts w:ascii="宋体" w:hAnsi="宋体" w:eastAsia="宋体" w:cs="宋体"/>
          <w:color w:val="000000"/>
          <w:sz w:val="24"/>
        </w:rPr>
        <w:t>注资方与创始人共同持股，团队管理人员以技术及劳动力入股的形式组建，资金主要用于团队日常运营开发，销售宣传等方面。团队高层和各部门将会提供本项目书，《投资建议书》《业务计划书》等为天使轮融资提供参考，并尽可能利用国家和高校平台争取高额融资渠道。</w:t>
      </w:r>
    </w:p>
    <w:p>
      <w:pPr>
        <w:widowControl/>
        <w:spacing w:after="3" w:line="259" w:lineRule="auto"/>
        <w:ind w:left="480"/>
        <w:jc w:val="left"/>
        <w:rPr>
          <w:rFonts w:ascii="宋体" w:hAnsi="宋体" w:eastAsia="宋体" w:cs="宋体"/>
          <w:color w:val="000000"/>
          <w:sz w:val="24"/>
        </w:rPr>
      </w:pPr>
      <w:r>
        <w:rPr>
          <w:rFonts w:ascii="宋体" w:hAnsi="宋体" w:eastAsia="宋体" w:cs="宋体"/>
          <w:color w:val="000000"/>
          <w:sz w:val="24"/>
        </w:rPr>
        <w:t>平台运行第一年期间暂不向外赊销。</w:t>
      </w:r>
    </w:p>
    <w:p>
      <w:pPr>
        <w:widowControl/>
        <w:spacing w:after="3" w:line="259" w:lineRule="auto"/>
        <w:ind w:firstLine="475"/>
        <w:jc w:val="left"/>
        <w:rPr>
          <w:rFonts w:ascii="宋体" w:hAnsi="宋体" w:eastAsia="宋体" w:cs="宋体"/>
          <w:color w:val="000000"/>
          <w:sz w:val="24"/>
        </w:rPr>
      </w:pPr>
    </w:p>
    <w:tbl>
      <w:tblPr>
        <w:tblStyle w:val="25"/>
        <w:tblW w:w="8931" w:type="dxa"/>
        <w:tblInd w:w="-5" w:type="dxa"/>
        <w:tblLayout w:type="fixed"/>
        <w:tblCellMar>
          <w:top w:w="41" w:type="dxa"/>
          <w:left w:w="0" w:type="dxa"/>
          <w:bottom w:w="39" w:type="dxa"/>
          <w:right w:w="109" w:type="dxa"/>
        </w:tblCellMar>
      </w:tblPr>
      <w:tblGrid>
        <w:gridCol w:w="4111"/>
        <w:gridCol w:w="1418"/>
        <w:gridCol w:w="1111"/>
        <w:gridCol w:w="444"/>
        <w:gridCol w:w="709"/>
        <w:gridCol w:w="1138"/>
      </w:tblGrid>
      <w:tr>
        <w:tblPrEx>
          <w:tblCellMar>
            <w:top w:w="41" w:type="dxa"/>
            <w:left w:w="0" w:type="dxa"/>
            <w:bottom w:w="39" w:type="dxa"/>
            <w:right w:w="109" w:type="dxa"/>
          </w:tblCellMar>
        </w:tblPrEx>
        <w:trPr>
          <w:trHeight w:val="946" w:hRule="atLeast"/>
        </w:trPr>
        <w:tc>
          <w:tcPr>
            <w:tcW w:w="7084" w:type="dxa"/>
            <w:gridSpan w:val="4"/>
            <w:tcBorders>
              <w:top w:val="single" w:color="000000" w:sz="4" w:space="0"/>
              <w:left w:val="single" w:color="000000" w:sz="4" w:space="0"/>
              <w:bottom w:val="single" w:color="000000" w:sz="4" w:space="0"/>
              <w:right w:val="nil"/>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firstLine="3238"/>
              <w:jc w:val="both"/>
              <w:textAlignment w:val="auto"/>
              <w:rPr>
                <w:rFonts w:ascii="宋体" w:hAnsi="宋体" w:eastAsia="宋体" w:cs="宋体"/>
                <w:color w:val="000000"/>
                <w:kern w:val="0"/>
                <w:sz w:val="32"/>
                <w:szCs w:val="20"/>
              </w:rPr>
            </w:pPr>
            <w:r>
              <w:rPr>
                <w:rFonts w:ascii="宋体" w:hAnsi="宋体" w:eastAsia="宋体" w:cs="宋体"/>
                <w:color w:val="000000"/>
                <w:kern w:val="0"/>
                <w:sz w:val="32"/>
                <w:szCs w:val="20"/>
              </w:rPr>
              <w:t>利润预算表</w:t>
            </w:r>
          </w:p>
          <w:p>
            <w:pPr>
              <w:keepNext w:val="0"/>
              <w:keepLines w:val="0"/>
              <w:pageBreakBefore w:val="0"/>
              <w:widowControl/>
              <w:kinsoku/>
              <w:wordWrap/>
              <w:overflowPunct/>
              <w:topLinePunct w:val="0"/>
              <w:autoSpaceDE/>
              <w:autoSpaceDN/>
              <w:bidi w:val="0"/>
              <w:adjustRightInd/>
              <w:snapToGrid/>
              <w:spacing w:line="240" w:lineRule="auto"/>
              <w:ind w:left="0" w:firstLine="475"/>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编制单位：山东种宝科技团队</w:t>
            </w:r>
            <w:r>
              <w:rPr>
                <w:rFonts w:ascii="宋体" w:hAnsi="宋体" w:eastAsia="宋体" w:cs="宋体"/>
                <w:color w:val="000000"/>
                <w:kern w:val="0"/>
                <w:sz w:val="24"/>
                <w:szCs w:val="20"/>
              </w:rPr>
              <w:tab/>
            </w:r>
            <w:r>
              <w:rPr>
                <w:rFonts w:ascii="宋体" w:hAnsi="宋体" w:eastAsia="宋体" w:cs="宋体"/>
                <w:color w:val="000000"/>
                <w:kern w:val="0"/>
                <w:sz w:val="24"/>
                <w:szCs w:val="20"/>
              </w:rPr>
              <w:t>2020年</w:t>
            </w:r>
          </w:p>
        </w:tc>
        <w:tc>
          <w:tcPr>
            <w:tcW w:w="1847" w:type="dxa"/>
            <w:gridSpan w:val="2"/>
            <w:tcBorders>
              <w:top w:val="single" w:color="000000" w:sz="4" w:space="0"/>
              <w:left w:val="nil"/>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单</w:t>
            </w:r>
            <w:r>
              <w:rPr>
                <w:rFonts w:ascii="宋体" w:hAnsi="宋体" w:eastAsia="宋体" w:cs="宋体"/>
                <w:color w:val="000000"/>
                <w:kern w:val="0"/>
                <w:sz w:val="24"/>
                <w:szCs w:val="20"/>
              </w:rPr>
              <w:t>位：万元</w:t>
            </w:r>
          </w:p>
        </w:tc>
      </w:tr>
      <w:tr>
        <w:tblPrEx>
          <w:tblCellMar>
            <w:top w:w="41" w:type="dxa"/>
            <w:left w:w="0" w:type="dxa"/>
            <w:bottom w:w="39" w:type="dxa"/>
            <w:right w:w="109" w:type="dxa"/>
          </w:tblCellMar>
        </w:tblPrEx>
        <w:trPr>
          <w:trHeight w:val="634" w:hRule="atLeast"/>
        </w:trPr>
        <w:tc>
          <w:tcPr>
            <w:tcW w:w="4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项目/年交易额</w:t>
            </w:r>
          </w:p>
        </w:tc>
        <w:tc>
          <w:tcPr>
            <w:tcW w:w="141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p>
        </w:tc>
        <w:tc>
          <w:tcPr>
            <w:tcW w:w="1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10</w:t>
            </w:r>
          </w:p>
        </w:tc>
        <w:tc>
          <w:tcPr>
            <w:tcW w:w="1153" w:type="dxa"/>
            <w:gridSpan w:val="2"/>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13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500</w:t>
            </w:r>
          </w:p>
        </w:tc>
      </w:tr>
      <w:tr>
        <w:tblPrEx>
          <w:tblCellMar>
            <w:top w:w="41" w:type="dxa"/>
            <w:left w:w="0" w:type="dxa"/>
            <w:bottom w:w="39" w:type="dxa"/>
            <w:right w:w="109" w:type="dxa"/>
          </w:tblCellMar>
        </w:tblPrEx>
        <w:trPr>
          <w:trHeight w:val="2593" w:hRule="atLeast"/>
        </w:trPr>
        <w:tc>
          <w:tcPr>
            <w:tcW w:w="4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一、产品销售收入（主营业务收入）</w:t>
            </w:r>
          </w:p>
          <w:p>
            <w:pPr>
              <w:keepNext w:val="0"/>
              <w:keepLines w:val="0"/>
              <w:pageBreakBefore w:val="0"/>
              <w:widowControl/>
              <w:kinsoku/>
              <w:wordWrap/>
              <w:overflowPunct/>
              <w:topLinePunct w:val="0"/>
              <w:autoSpaceDE/>
              <w:autoSpaceDN/>
              <w:bidi w:val="0"/>
              <w:adjustRightInd/>
              <w:snapToGrid/>
              <w:spacing w:line="240" w:lineRule="auto"/>
              <w:ind w:left="0" w:firstLine="240" w:firstLineChars="10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减</w:t>
            </w:r>
            <w:r>
              <w:rPr>
                <w:rFonts w:hint="eastAsia" w:ascii="宋体" w:hAnsi="宋体" w:eastAsia="宋体" w:cs="宋体"/>
                <w:color w:val="000000"/>
                <w:kern w:val="0"/>
                <w:sz w:val="24"/>
                <w:szCs w:val="20"/>
              </w:rPr>
              <w:t>：产品销售成本（营业成本 ）</w:t>
            </w:r>
          </w:p>
          <w:p>
            <w:pPr>
              <w:keepNext w:val="0"/>
              <w:keepLines w:val="0"/>
              <w:pageBreakBefore w:val="0"/>
              <w:widowControl/>
              <w:kinsoku/>
              <w:wordWrap/>
              <w:overflowPunct/>
              <w:topLinePunct w:val="0"/>
              <w:autoSpaceDE/>
              <w:autoSpaceDN/>
              <w:bidi w:val="0"/>
              <w:adjustRightInd/>
              <w:snapToGrid/>
              <w:spacing w:line="240" w:lineRule="auto"/>
              <w:ind w:left="0" w:firstLine="240" w:firstLineChars="10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销售费用</w:t>
            </w:r>
          </w:p>
          <w:p>
            <w:pPr>
              <w:keepNext w:val="0"/>
              <w:keepLines w:val="0"/>
              <w:pageBreakBefore w:val="0"/>
              <w:widowControl/>
              <w:kinsoku/>
              <w:wordWrap/>
              <w:overflowPunct/>
              <w:topLinePunct w:val="0"/>
              <w:autoSpaceDE/>
              <w:autoSpaceDN/>
              <w:bidi w:val="0"/>
              <w:adjustRightInd/>
              <w:snapToGrid/>
              <w:spacing w:line="240" w:lineRule="auto"/>
              <w:ind w:left="0" w:firstLine="240" w:firstLineChars="10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管理费用</w:t>
            </w:r>
            <w:r>
              <w:rPr>
                <w:rFonts w:ascii="宋体" w:hAnsi="宋体" w:eastAsia="宋体" w:cs="宋体"/>
                <w:color w:val="000000"/>
                <w:kern w:val="0"/>
                <w:sz w:val="12"/>
                <w:szCs w:val="20"/>
              </w:rPr>
              <w:t>[1]</w:t>
            </w:r>
          </w:p>
          <w:p>
            <w:pPr>
              <w:keepNext w:val="0"/>
              <w:keepLines w:val="0"/>
              <w:pageBreakBefore w:val="0"/>
              <w:widowControl/>
              <w:kinsoku/>
              <w:wordWrap/>
              <w:overflowPunct/>
              <w:topLinePunct w:val="0"/>
              <w:autoSpaceDE/>
              <w:autoSpaceDN/>
              <w:bidi w:val="0"/>
              <w:adjustRightInd/>
              <w:snapToGrid/>
              <w:spacing w:line="240" w:lineRule="auto"/>
              <w:ind w:left="0" w:firstLine="240" w:firstLineChars="10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财务费用</w:t>
            </w:r>
            <w:r>
              <w:rPr>
                <w:rFonts w:ascii="宋体" w:hAnsi="宋体" w:eastAsia="宋体" w:cs="宋体"/>
                <w:color w:val="000000"/>
                <w:kern w:val="0"/>
                <w:sz w:val="12"/>
                <w:szCs w:val="20"/>
              </w:rPr>
              <w:t>[2]</w:t>
            </w:r>
          </w:p>
          <w:p>
            <w:pPr>
              <w:keepNext w:val="0"/>
              <w:keepLines w:val="0"/>
              <w:pageBreakBefore w:val="0"/>
              <w:widowControl/>
              <w:kinsoku/>
              <w:wordWrap/>
              <w:overflowPunct/>
              <w:topLinePunct w:val="0"/>
              <w:autoSpaceDE/>
              <w:autoSpaceDN/>
              <w:bidi w:val="0"/>
              <w:adjustRightInd/>
              <w:snapToGrid/>
              <w:spacing w:line="240" w:lineRule="auto"/>
              <w:ind w:left="0" w:firstLine="240" w:firstLineChars="10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产品销售（营业税金及附加）</w:t>
            </w:r>
          </w:p>
        </w:tc>
        <w:tc>
          <w:tcPr>
            <w:tcW w:w="141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0.95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7.782</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6.022</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0.03</w:t>
            </w:r>
          </w:p>
        </w:tc>
        <w:tc>
          <w:tcPr>
            <w:tcW w:w="1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9.5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9.8</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7.75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0.3</w:t>
            </w:r>
          </w:p>
        </w:tc>
        <w:tc>
          <w:tcPr>
            <w:tcW w:w="1153" w:type="dxa"/>
            <w:gridSpan w:val="2"/>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95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66.5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61.75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w:t>
            </w:r>
          </w:p>
        </w:tc>
        <w:tc>
          <w:tcPr>
            <w:tcW w:w="113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475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327.2</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301.75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0.45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15</w:t>
            </w:r>
          </w:p>
        </w:tc>
      </w:tr>
      <w:tr>
        <w:tblPrEx>
          <w:tblCellMar>
            <w:top w:w="41" w:type="dxa"/>
            <w:left w:w="0" w:type="dxa"/>
            <w:bottom w:w="39" w:type="dxa"/>
            <w:right w:w="109" w:type="dxa"/>
          </w:tblCellMar>
        </w:tblPrEx>
        <w:trPr>
          <w:trHeight w:val="665" w:hRule="atLeast"/>
        </w:trPr>
        <w:tc>
          <w:tcPr>
            <w:tcW w:w="4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二．产品营业利润（-亏损）</w:t>
            </w:r>
          </w:p>
        </w:tc>
        <w:tc>
          <w:tcPr>
            <w:tcW w:w="141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-6.782</w:t>
            </w:r>
          </w:p>
        </w:tc>
        <w:tc>
          <w:tcPr>
            <w:tcW w:w="1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0.2</w:t>
            </w:r>
          </w:p>
        </w:tc>
        <w:tc>
          <w:tcPr>
            <w:tcW w:w="1153" w:type="dxa"/>
            <w:gridSpan w:val="2"/>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firstLine="240" w:firstLineChars="10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33.5</w:t>
            </w:r>
          </w:p>
        </w:tc>
        <w:tc>
          <w:tcPr>
            <w:tcW w:w="113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72.8</w:t>
            </w:r>
          </w:p>
        </w:tc>
      </w:tr>
      <w:tr>
        <w:tblPrEx>
          <w:tblCellMar>
            <w:top w:w="41" w:type="dxa"/>
            <w:left w:w="0" w:type="dxa"/>
            <w:bottom w:w="39" w:type="dxa"/>
            <w:right w:w="109" w:type="dxa"/>
          </w:tblCellMar>
        </w:tblPrEx>
        <w:trPr>
          <w:trHeight w:val="1588" w:hRule="atLeast"/>
        </w:trPr>
        <w:tc>
          <w:tcPr>
            <w:tcW w:w="4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三、主营业务利润</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加：投资收益（“-”亏损）</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营业外收入</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减：营业外支出</w:t>
            </w:r>
          </w:p>
        </w:tc>
        <w:tc>
          <w:tcPr>
            <w:tcW w:w="141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-6.443</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0.05</w:t>
            </w:r>
          </w:p>
        </w:tc>
        <w:tc>
          <w:tcPr>
            <w:tcW w:w="1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0.19</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1.2</w:t>
            </w:r>
          </w:p>
        </w:tc>
        <w:tc>
          <w:tcPr>
            <w:tcW w:w="1153" w:type="dxa"/>
            <w:gridSpan w:val="2"/>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31.8</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w:t>
            </w:r>
          </w:p>
        </w:tc>
        <w:tc>
          <w:tcPr>
            <w:tcW w:w="113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164.1</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5.5</w:t>
            </w:r>
          </w:p>
        </w:tc>
      </w:tr>
      <w:tr>
        <w:tblPrEx>
          <w:tblCellMar>
            <w:top w:w="41" w:type="dxa"/>
            <w:left w:w="0" w:type="dxa"/>
            <w:bottom w:w="39" w:type="dxa"/>
            <w:right w:w="109" w:type="dxa"/>
          </w:tblCellMar>
        </w:tblPrEx>
        <w:trPr>
          <w:trHeight w:val="934" w:hRule="atLeast"/>
        </w:trPr>
        <w:tc>
          <w:tcPr>
            <w:tcW w:w="4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四、</w:t>
            </w:r>
            <w:r>
              <w:rPr>
                <w:rFonts w:hint="eastAsia" w:ascii="宋体" w:hAnsi="宋体" w:eastAsia="宋体" w:cs="宋体"/>
                <w:color w:val="000000"/>
                <w:kern w:val="0"/>
                <w:sz w:val="24"/>
                <w:szCs w:val="20"/>
              </w:rPr>
              <w:t>利润总额（“-”亏损）</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减：所得税</w:t>
            </w:r>
            <w:r>
              <w:rPr>
                <w:rFonts w:ascii="宋体" w:hAnsi="宋体" w:eastAsia="宋体" w:cs="宋体"/>
                <w:color w:val="000000"/>
                <w:kern w:val="0"/>
                <w:sz w:val="12"/>
                <w:szCs w:val="20"/>
              </w:rPr>
              <w:t>[</w:t>
            </w:r>
            <w:r>
              <w:rPr>
                <w:rFonts w:hint="eastAsia" w:ascii="宋体" w:hAnsi="宋体" w:eastAsia="宋体" w:cs="宋体"/>
                <w:color w:val="000000"/>
                <w:kern w:val="0"/>
                <w:sz w:val="12"/>
                <w:szCs w:val="20"/>
              </w:rPr>
              <w:t>3</w:t>
            </w:r>
            <w:r>
              <w:rPr>
                <w:rFonts w:ascii="宋体" w:hAnsi="宋体" w:eastAsia="宋体" w:cs="宋体"/>
                <w:color w:val="000000"/>
                <w:kern w:val="0"/>
                <w:sz w:val="12"/>
                <w:szCs w:val="20"/>
              </w:rPr>
              <w:t>]</w:t>
            </w:r>
          </w:p>
        </w:tc>
        <w:tc>
          <w:tcPr>
            <w:tcW w:w="141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-6.332</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tc>
        <w:tc>
          <w:tcPr>
            <w:tcW w:w="1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tc>
        <w:tc>
          <w:tcPr>
            <w:tcW w:w="1153" w:type="dxa"/>
            <w:gridSpan w:val="2"/>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35.5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tc>
        <w:tc>
          <w:tcPr>
            <w:tcW w:w="113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177.3</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tc>
      </w:tr>
      <w:tr>
        <w:tblPrEx>
          <w:tblCellMar>
            <w:top w:w="41" w:type="dxa"/>
            <w:left w:w="0" w:type="dxa"/>
            <w:bottom w:w="39" w:type="dxa"/>
            <w:right w:w="109" w:type="dxa"/>
          </w:tblCellMar>
        </w:tblPrEx>
        <w:trPr>
          <w:trHeight w:val="487" w:hRule="atLeast"/>
        </w:trPr>
        <w:tc>
          <w:tcPr>
            <w:tcW w:w="4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净利润</w:t>
            </w:r>
          </w:p>
        </w:tc>
        <w:tc>
          <w:tcPr>
            <w:tcW w:w="141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-6.332</w:t>
            </w:r>
          </w:p>
        </w:tc>
        <w:tc>
          <w:tcPr>
            <w:tcW w:w="1111"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p>
        </w:tc>
        <w:tc>
          <w:tcPr>
            <w:tcW w:w="1153" w:type="dxa"/>
            <w:gridSpan w:val="2"/>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35.5</w:t>
            </w:r>
          </w:p>
        </w:tc>
        <w:tc>
          <w:tcPr>
            <w:tcW w:w="1138"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177.3</w:t>
            </w:r>
          </w:p>
        </w:tc>
      </w:tr>
    </w:tbl>
    <w:p>
      <w:pPr>
        <w:widowControl/>
        <w:spacing w:after="3" w:line="265" w:lineRule="auto"/>
        <w:ind w:left="3298" w:hanging="10"/>
        <w:jc w:val="left"/>
        <w:rPr>
          <w:rFonts w:ascii="宋体" w:hAnsi="宋体" w:eastAsia="宋体" w:cs="宋体"/>
          <w:color w:val="000000"/>
          <w:sz w:val="24"/>
        </w:rPr>
      </w:pPr>
      <w:r>
        <w:rPr>
          <w:rFonts w:ascii="宋体" w:hAnsi="宋体" w:eastAsia="宋体" w:cs="宋体"/>
          <w:color w:val="000000"/>
        </w:rPr>
        <w:t>表5-2 资产预算表</w:t>
      </w:r>
    </w:p>
    <w:p>
      <w:pPr>
        <w:widowControl/>
        <w:spacing w:line="259" w:lineRule="auto"/>
        <w:ind w:left="-1800" w:right="351"/>
        <w:jc w:val="left"/>
        <w:rPr>
          <w:rFonts w:ascii="宋体" w:hAnsi="宋体" w:eastAsia="宋体" w:cs="宋体"/>
          <w:color w:val="000000"/>
          <w:sz w:val="24"/>
        </w:rPr>
      </w:pPr>
    </w:p>
    <w:tbl>
      <w:tblPr>
        <w:tblStyle w:val="25"/>
        <w:tblW w:w="8085" w:type="dxa"/>
        <w:jc w:val="center"/>
        <w:tblLayout w:type="fixed"/>
        <w:tblCellMar>
          <w:top w:w="39" w:type="dxa"/>
          <w:left w:w="108" w:type="dxa"/>
          <w:bottom w:w="39" w:type="dxa"/>
          <w:right w:w="108" w:type="dxa"/>
        </w:tblCellMar>
      </w:tblPr>
      <w:tblGrid>
        <w:gridCol w:w="2409"/>
        <w:gridCol w:w="1419"/>
        <w:gridCol w:w="1419"/>
        <w:gridCol w:w="1419"/>
        <w:gridCol w:w="1419"/>
      </w:tblGrid>
      <w:tr>
        <w:tblPrEx>
          <w:tblCellMar>
            <w:top w:w="39" w:type="dxa"/>
            <w:left w:w="108" w:type="dxa"/>
            <w:bottom w:w="39" w:type="dxa"/>
            <w:right w:w="108" w:type="dxa"/>
          </w:tblCellMar>
        </w:tblPrEx>
        <w:trPr>
          <w:trHeight w:val="1226" w:hRule="atLeast"/>
          <w:jc w:val="center"/>
        </w:trPr>
        <w:tc>
          <w:tcPr>
            <w:tcW w:w="8085" w:type="dxa"/>
            <w:gridSpan w:val="5"/>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32"/>
                <w:szCs w:val="20"/>
              </w:rPr>
              <w:t>现金流量预算表</w:t>
            </w:r>
            <w:r>
              <w:rPr>
                <w:rFonts w:ascii="宋体" w:hAnsi="宋体" w:eastAsia="宋体" w:cs="宋体"/>
                <w:color w:val="000000"/>
                <w:kern w:val="0"/>
                <w:sz w:val="25"/>
                <w:szCs w:val="20"/>
                <w:vertAlign w:val="superscript"/>
              </w:rPr>
              <w:t>[3]</w:t>
            </w:r>
          </w:p>
          <w:p>
            <w:pPr>
              <w:keepNext w:val="0"/>
              <w:keepLines w:val="0"/>
              <w:pageBreakBefore w:val="0"/>
              <w:widowControl/>
              <w:tabs>
                <w:tab w:val="center" w:pos="1560"/>
                <w:tab w:val="center" w:pos="3870"/>
                <w:tab w:val="center" w:pos="6780"/>
              </w:tabs>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编制单位：山东种宝科技团队</w:t>
            </w:r>
            <w:r>
              <w:rPr>
                <w:rFonts w:ascii="宋体" w:hAnsi="宋体" w:eastAsia="宋体" w:cs="宋体"/>
                <w:color w:val="000000"/>
                <w:kern w:val="0"/>
                <w:sz w:val="24"/>
                <w:szCs w:val="20"/>
              </w:rPr>
              <w:tab/>
            </w:r>
            <w:r>
              <w:rPr>
                <w:rFonts w:ascii="宋体" w:hAnsi="宋体" w:eastAsia="宋体" w:cs="宋体"/>
                <w:color w:val="000000"/>
                <w:kern w:val="0"/>
                <w:sz w:val="24"/>
                <w:szCs w:val="20"/>
              </w:rPr>
              <w:t>2020年</w:t>
            </w:r>
            <w:r>
              <w:rPr>
                <w:rFonts w:ascii="宋体" w:hAnsi="宋体" w:eastAsia="宋体" w:cs="宋体"/>
                <w:color w:val="000000"/>
                <w:kern w:val="0"/>
                <w:sz w:val="24"/>
                <w:szCs w:val="20"/>
              </w:rPr>
              <w:tab/>
            </w:r>
            <w:r>
              <w:rPr>
                <w:rFonts w:ascii="宋体" w:hAnsi="宋体" w:eastAsia="宋体" w:cs="宋体"/>
                <w:color w:val="000000"/>
                <w:kern w:val="0"/>
                <w:sz w:val="24"/>
                <w:szCs w:val="20"/>
              </w:rPr>
              <w:t>单位：万元</w:t>
            </w:r>
          </w:p>
        </w:tc>
      </w:tr>
      <w:tr>
        <w:tblPrEx>
          <w:tblCellMar>
            <w:top w:w="39" w:type="dxa"/>
            <w:left w:w="108" w:type="dxa"/>
            <w:bottom w:w="39" w:type="dxa"/>
            <w:right w:w="108" w:type="dxa"/>
          </w:tblCellMar>
        </w:tblPrEx>
        <w:trPr>
          <w:trHeight w:val="914"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项目/年平台交易额</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500</w:t>
            </w:r>
          </w:p>
        </w:tc>
      </w:tr>
      <w:tr>
        <w:tblPrEx>
          <w:tblCellMar>
            <w:top w:w="39" w:type="dxa"/>
            <w:left w:w="108" w:type="dxa"/>
            <w:bottom w:w="39" w:type="dxa"/>
            <w:right w:w="108" w:type="dxa"/>
          </w:tblCellMar>
        </w:tblPrEx>
        <w:trPr>
          <w:trHeight w:val="5162"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18"/>
                <w:szCs w:val="20"/>
                <w:vertAlign w:val="superscript"/>
              </w:rPr>
            </w:pPr>
            <w:r>
              <w:rPr>
                <w:rFonts w:ascii="宋体" w:hAnsi="宋体" w:eastAsia="宋体" w:cs="宋体"/>
                <w:color w:val="000000"/>
                <w:kern w:val="0"/>
                <w:sz w:val="24"/>
                <w:szCs w:val="20"/>
              </w:rPr>
              <w:t>平台入驻预算</w:t>
            </w:r>
            <w:r>
              <w:rPr>
                <w:rFonts w:ascii="宋体" w:hAnsi="宋体" w:eastAsia="宋体" w:cs="宋体"/>
                <w:color w:val="000000"/>
                <w:kern w:val="0"/>
                <w:sz w:val="18"/>
                <w:szCs w:val="20"/>
                <w:vertAlign w:val="superscript"/>
              </w:rPr>
              <w:t>[4]</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18"/>
                <w:szCs w:val="20"/>
                <w:vertAlign w:val="superscript"/>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平台交易额提成预算（平台交易额*1%）</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12"/>
                <w:szCs w:val="20"/>
              </w:rPr>
            </w:pPr>
            <w:r>
              <w:rPr>
                <w:rFonts w:ascii="宋体" w:hAnsi="宋体" w:eastAsia="宋体" w:cs="宋体"/>
                <w:color w:val="000000"/>
                <w:kern w:val="0"/>
                <w:sz w:val="24"/>
                <w:szCs w:val="20"/>
              </w:rPr>
              <w:t>平台投资产品交易</w:t>
            </w:r>
            <w:r>
              <w:rPr>
                <w:rFonts w:ascii="宋体" w:hAnsi="宋体" w:eastAsia="宋体" w:cs="宋体"/>
                <w:color w:val="000000"/>
                <w:kern w:val="0"/>
                <w:sz w:val="12"/>
                <w:szCs w:val="20"/>
              </w:rPr>
              <w:t>[5]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12"/>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平台广告预算</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18"/>
                <w:szCs w:val="20"/>
                <w:vertAlign w:val="superscript"/>
              </w:rPr>
            </w:pPr>
            <w:r>
              <w:rPr>
                <w:rFonts w:ascii="宋体" w:hAnsi="宋体" w:eastAsia="宋体" w:cs="宋体"/>
                <w:color w:val="000000"/>
                <w:kern w:val="0"/>
                <w:sz w:val="24"/>
                <w:szCs w:val="20"/>
              </w:rPr>
              <w:t>信用销售</w:t>
            </w:r>
            <w:r>
              <w:rPr>
                <w:rFonts w:ascii="宋体" w:hAnsi="宋体" w:eastAsia="宋体" w:cs="宋体"/>
                <w:color w:val="000000"/>
                <w:kern w:val="0"/>
                <w:sz w:val="18"/>
                <w:szCs w:val="20"/>
                <w:vertAlign w:val="superscript"/>
              </w:rPr>
              <w:t>[6]</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18"/>
                <w:szCs w:val="20"/>
                <w:vertAlign w:val="superscript"/>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销售收入预算</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2"/>
                <w:szCs w:val="18"/>
              </w:rPr>
              <w:t>（预计平台入驻费+预计平台交易额提成+预计平台广告费）</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0.1</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both"/>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0.2</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80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80．3</w:t>
            </w:r>
          </w:p>
          <w:p>
            <w:pPr>
              <w:keepNext w:val="0"/>
              <w:keepLines w:val="0"/>
              <w:pageBreakBefore w:val="0"/>
              <w:widowControl/>
              <w:kinsoku/>
              <w:wordWrap/>
              <w:overflowPunct/>
              <w:topLinePunct w:val="0"/>
              <w:autoSpaceDE/>
              <w:autoSpaceDN/>
              <w:bidi w:val="0"/>
              <w:adjustRightInd/>
              <w:snapToGrid/>
              <w:spacing w:line="240" w:lineRule="auto"/>
              <w:ind w:left="0"/>
              <w:jc w:val="both"/>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80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86</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60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80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150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120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380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p>
        </w:tc>
      </w:tr>
      <w:tr>
        <w:tblPrEx>
          <w:tblCellMar>
            <w:top w:w="39" w:type="dxa"/>
            <w:left w:w="108" w:type="dxa"/>
            <w:bottom w:w="39" w:type="dxa"/>
            <w:right w:w="108" w:type="dxa"/>
          </w:tblCellMar>
        </w:tblPrEx>
        <w:trPr>
          <w:trHeight w:val="2181"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直接材料费预算</w:t>
            </w:r>
            <w:r>
              <w:rPr>
                <w:rFonts w:ascii="宋体" w:hAnsi="宋体" w:eastAsia="宋体" w:cs="宋体"/>
                <w:color w:val="000000"/>
                <w:kern w:val="0"/>
                <w:sz w:val="18"/>
                <w:szCs w:val="20"/>
                <w:vertAlign w:val="superscript"/>
              </w:rPr>
              <w:t>[7]</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直接人工预算</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销售推广预算</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产品开发维护预算</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管理预算</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企业所得税成本预算</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235</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15</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235</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30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250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300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450</w:t>
            </w:r>
          </w:p>
        </w:tc>
      </w:tr>
      <w:tr>
        <w:tblPrEx>
          <w:tblCellMar>
            <w:top w:w="39" w:type="dxa"/>
            <w:left w:w="108" w:type="dxa"/>
            <w:bottom w:w="39" w:type="dxa"/>
            <w:right w:w="108" w:type="dxa"/>
          </w:tblCellMar>
        </w:tblPrEx>
        <w:trPr>
          <w:trHeight w:val="322"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期初现金</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r>
      <w:tr>
        <w:tblPrEx>
          <w:tblCellMar>
            <w:top w:w="39" w:type="dxa"/>
            <w:left w:w="108" w:type="dxa"/>
            <w:bottom w:w="39" w:type="dxa"/>
            <w:right w:w="108" w:type="dxa"/>
          </w:tblCellMar>
        </w:tblPrEx>
        <w:trPr>
          <w:trHeight w:val="322"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现金余缺</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-54.7</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-49</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30</w:t>
            </w:r>
          </w:p>
        </w:tc>
      </w:tr>
      <w:tr>
        <w:tblPrEx>
          <w:tblCellMar>
            <w:top w:w="39" w:type="dxa"/>
            <w:left w:w="108" w:type="dxa"/>
            <w:bottom w:w="39" w:type="dxa"/>
            <w:right w:w="108" w:type="dxa"/>
          </w:tblCellMar>
        </w:tblPrEx>
        <w:trPr>
          <w:trHeight w:val="322"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现金投放与筹措</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200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r>
      <w:tr>
        <w:tblPrEx>
          <w:tblCellMar>
            <w:top w:w="39" w:type="dxa"/>
            <w:left w:w="108" w:type="dxa"/>
            <w:bottom w:w="39" w:type="dxa"/>
            <w:right w:w="108" w:type="dxa"/>
          </w:tblCellMar>
        </w:tblPrEx>
        <w:trPr>
          <w:trHeight w:val="322" w:hRule="atLeast"/>
          <w:jc w:val="center"/>
        </w:trPr>
        <w:tc>
          <w:tcPr>
            <w:tcW w:w="240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期末现金余额</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145.3</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151</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19" w:type="dxa"/>
            <w:tcBorders>
              <w:top w:val="single" w:color="000000" w:sz="4" w:space="0"/>
              <w:left w:val="single" w:color="000000" w:sz="4" w:space="0"/>
              <w:bottom w:val="single" w:color="000000" w:sz="4" w:space="0"/>
              <w:right w:val="single" w:color="000000" w:sz="4" w:space="0"/>
            </w:tcBorders>
            <w:vAlign w:val="center"/>
          </w:tcPr>
          <w:p>
            <w:pPr>
              <w:keepNext w:val="0"/>
              <w:keepLines w:val="0"/>
              <w:pageBreakBefore w:val="0"/>
              <w:widowControl/>
              <w:kinsoku/>
              <w:wordWrap/>
              <w:overflowPunct/>
              <w:topLinePunct w:val="0"/>
              <w:autoSpaceDE/>
              <w:autoSpaceDN/>
              <w:bidi w:val="0"/>
              <w:adjustRightInd/>
              <w:snapToGrid/>
              <w:spacing w:line="240" w:lineRule="auto"/>
              <w:ind w:left="0"/>
              <w:jc w:val="center"/>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130</w:t>
            </w:r>
          </w:p>
        </w:tc>
      </w:tr>
    </w:tbl>
    <w:p>
      <w:pPr>
        <w:widowControl/>
        <w:spacing w:after="3" w:line="324" w:lineRule="auto"/>
        <w:ind w:left="465" w:right="2438" w:firstLine="2758"/>
        <w:jc w:val="left"/>
        <w:rPr>
          <w:rFonts w:ascii="宋体" w:hAnsi="宋体" w:eastAsia="宋体" w:cs="宋体"/>
          <w:color w:val="000000"/>
          <w:sz w:val="24"/>
        </w:rPr>
      </w:pPr>
      <w:r>
        <w:rPr>
          <w:rFonts w:ascii="宋体" w:hAnsi="宋体" w:eastAsia="宋体" w:cs="宋体"/>
          <w:color w:val="000000"/>
        </w:rPr>
        <w:t>表5-2 现金流量预算表</w:t>
      </w:r>
    </w:p>
    <w:p>
      <w:pPr>
        <w:widowControl/>
        <w:spacing w:after="3" w:line="324" w:lineRule="auto"/>
        <w:ind w:left="465" w:right="2438" w:firstLine="2758"/>
        <w:jc w:val="left"/>
        <w:rPr>
          <w:rFonts w:ascii="宋体" w:hAnsi="宋体" w:eastAsia="宋体" w:cs="宋体"/>
          <w:color w:val="000000"/>
          <w:sz w:val="24"/>
        </w:rPr>
      </w:pPr>
    </w:p>
    <w:p>
      <w:pPr>
        <w:widowControl/>
        <w:spacing w:after="3" w:line="324" w:lineRule="auto"/>
        <w:ind w:left="465" w:right="2438" w:firstLine="2758"/>
        <w:jc w:val="left"/>
        <w:rPr>
          <w:rFonts w:ascii="宋体" w:hAnsi="宋体" w:eastAsia="宋体" w:cs="宋体"/>
          <w:color w:val="000000"/>
          <w:sz w:val="24"/>
        </w:rPr>
      </w:pPr>
    </w:p>
    <w:tbl>
      <w:tblPr>
        <w:tblStyle w:val="25"/>
        <w:tblW w:w="8085" w:type="dxa"/>
        <w:tblInd w:w="110" w:type="dxa"/>
        <w:tblLayout w:type="fixed"/>
        <w:tblCellMar>
          <w:top w:w="39" w:type="dxa"/>
          <w:left w:w="108" w:type="dxa"/>
          <w:bottom w:w="39" w:type="dxa"/>
          <w:right w:w="108" w:type="dxa"/>
        </w:tblCellMar>
      </w:tblPr>
      <w:tblGrid>
        <w:gridCol w:w="2397"/>
        <w:gridCol w:w="1422"/>
        <w:gridCol w:w="1422"/>
        <w:gridCol w:w="1422"/>
        <w:gridCol w:w="1422"/>
      </w:tblGrid>
      <w:tr>
        <w:tblPrEx>
          <w:tblCellMar>
            <w:top w:w="39" w:type="dxa"/>
            <w:left w:w="108" w:type="dxa"/>
            <w:bottom w:w="39" w:type="dxa"/>
            <w:right w:w="108" w:type="dxa"/>
          </w:tblCellMar>
        </w:tblPrEx>
        <w:trPr>
          <w:trHeight w:val="1226" w:hRule="atLeast"/>
        </w:trPr>
        <w:tc>
          <w:tcPr>
            <w:tcW w:w="8085" w:type="dxa"/>
            <w:gridSpan w:val="5"/>
            <w:tcBorders>
              <w:top w:val="single" w:color="000000" w:sz="4" w:space="0"/>
              <w:left w:val="single" w:color="000000" w:sz="4" w:space="0"/>
              <w:bottom w:val="single" w:color="000000" w:sz="4" w:space="0"/>
              <w:right w:val="single" w:color="000000" w:sz="4" w:space="0"/>
            </w:tcBorders>
            <w:vAlign w:val="bottom"/>
          </w:tcPr>
          <w:p>
            <w:pPr>
              <w:keepNext w:val="0"/>
              <w:keepLines w:val="0"/>
              <w:pageBreakBefore w:val="0"/>
              <w:widowControl/>
              <w:kinsoku/>
              <w:wordWrap/>
              <w:overflowPunct/>
              <w:topLinePunct w:val="0"/>
              <w:autoSpaceDE/>
              <w:autoSpaceDN/>
              <w:bidi w:val="0"/>
              <w:adjustRightInd/>
              <w:snapToGrid/>
              <w:spacing w:line="259" w:lineRule="auto"/>
              <w:ind w:left="0"/>
              <w:jc w:val="center"/>
              <w:textAlignment w:val="auto"/>
              <w:rPr>
                <w:rFonts w:ascii="宋体" w:hAnsi="宋体" w:eastAsia="宋体" w:cs="宋体"/>
                <w:color w:val="000000"/>
                <w:kern w:val="0"/>
                <w:sz w:val="24"/>
                <w:szCs w:val="20"/>
              </w:rPr>
            </w:pPr>
            <w:r>
              <w:rPr>
                <w:rFonts w:hint="eastAsia" w:ascii="宋体" w:hAnsi="宋体" w:eastAsia="宋体" w:cs="宋体"/>
                <w:color w:val="000000"/>
                <w:kern w:val="0"/>
                <w:sz w:val="32"/>
                <w:szCs w:val="20"/>
              </w:rPr>
              <w:t>资产负债</w:t>
            </w:r>
            <w:r>
              <w:rPr>
                <w:rFonts w:ascii="宋体" w:hAnsi="宋体" w:eastAsia="宋体" w:cs="宋体"/>
                <w:color w:val="000000"/>
                <w:kern w:val="0"/>
                <w:sz w:val="32"/>
                <w:szCs w:val="20"/>
              </w:rPr>
              <w:t>预算表</w:t>
            </w:r>
          </w:p>
          <w:p>
            <w:pPr>
              <w:keepNext w:val="0"/>
              <w:keepLines w:val="0"/>
              <w:pageBreakBefore w:val="0"/>
              <w:widowControl/>
              <w:tabs>
                <w:tab w:val="center" w:pos="1560"/>
                <w:tab w:val="center" w:pos="3870"/>
                <w:tab w:val="center" w:pos="6780"/>
              </w:tabs>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ascii="Calibri" w:hAnsi="Calibri" w:eastAsia="Calibri" w:cs="Calibri"/>
                <w:color w:val="000000"/>
                <w:kern w:val="0"/>
                <w:sz w:val="22"/>
                <w:szCs w:val="20"/>
              </w:rPr>
              <w:tab/>
            </w:r>
            <w:r>
              <w:rPr>
                <w:rFonts w:ascii="宋体" w:hAnsi="宋体" w:eastAsia="宋体" w:cs="宋体"/>
                <w:color w:val="000000"/>
                <w:kern w:val="0"/>
                <w:sz w:val="24"/>
                <w:szCs w:val="20"/>
              </w:rPr>
              <w:t>编制单位：山东种宝科技团队</w:t>
            </w:r>
            <w:r>
              <w:rPr>
                <w:rFonts w:ascii="宋体" w:hAnsi="宋体" w:eastAsia="宋体" w:cs="宋体"/>
                <w:color w:val="000000"/>
                <w:kern w:val="0"/>
                <w:sz w:val="24"/>
                <w:szCs w:val="20"/>
              </w:rPr>
              <w:tab/>
            </w:r>
            <w:r>
              <w:rPr>
                <w:rFonts w:ascii="宋体" w:hAnsi="宋体" w:eastAsia="宋体" w:cs="宋体"/>
                <w:color w:val="000000"/>
                <w:kern w:val="0"/>
                <w:sz w:val="24"/>
                <w:szCs w:val="20"/>
              </w:rPr>
              <w:t>2020年</w:t>
            </w:r>
            <w:r>
              <w:rPr>
                <w:rFonts w:ascii="宋体" w:hAnsi="宋体" w:eastAsia="宋体" w:cs="宋体"/>
                <w:color w:val="000000"/>
                <w:kern w:val="0"/>
                <w:sz w:val="24"/>
                <w:szCs w:val="20"/>
              </w:rPr>
              <w:tab/>
            </w:r>
            <w:r>
              <w:rPr>
                <w:rFonts w:ascii="宋体" w:hAnsi="宋体" w:eastAsia="宋体" w:cs="宋体"/>
                <w:color w:val="000000"/>
                <w:kern w:val="0"/>
                <w:sz w:val="24"/>
                <w:szCs w:val="20"/>
              </w:rPr>
              <w:t>单位：万元</w:t>
            </w:r>
          </w:p>
        </w:tc>
      </w:tr>
      <w:tr>
        <w:tblPrEx>
          <w:tblCellMar>
            <w:top w:w="39" w:type="dxa"/>
            <w:left w:w="108" w:type="dxa"/>
            <w:bottom w:w="39" w:type="dxa"/>
            <w:right w:w="108" w:type="dxa"/>
          </w:tblCellMar>
        </w:tblPrEx>
        <w:trPr>
          <w:trHeight w:val="532" w:hRule="atLeast"/>
        </w:trPr>
        <w:tc>
          <w:tcPr>
            <w:tcW w:w="2397"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项目/年平台交易额</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100</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ascii="宋体" w:hAnsi="宋体" w:eastAsia="宋体" w:cs="宋体"/>
                <w:color w:val="000000"/>
                <w:kern w:val="0"/>
                <w:sz w:val="24"/>
                <w:szCs w:val="20"/>
              </w:rPr>
              <w:t>500</w:t>
            </w:r>
          </w:p>
        </w:tc>
      </w:tr>
      <w:tr>
        <w:tblPrEx>
          <w:tblCellMar>
            <w:top w:w="39" w:type="dxa"/>
            <w:left w:w="108" w:type="dxa"/>
            <w:bottom w:w="39" w:type="dxa"/>
            <w:right w:w="108" w:type="dxa"/>
          </w:tblCellMar>
        </w:tblPrEx>
        <w:trPr>
          <w:trHeight w:val="24" w:hRule="atLeast"/>
        </w:trPr>
        <w:tc>
          <w:tcPr>
            <w:tcW w:w="2397"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30"/>
                <w:szCs w:val="30"/>
              </w:rPr>
            </w:pPr>
            <w:r>
              <w:rPr>
                <w:rFonts w:ascii="宋体" w:hAnsi="宋体" w:eastAsia="宋体" w:cs="宋体"/>
                <w:color w:val="000000"/>
                <w:kern w:val="0"/>
                <w:sz w:val="18"/>
                <w:szCs w:val="20"/>
                <w:vertAlign w:val="superscript"/>
              </w:rPr>
              <w:t>4</w:t>
            </w:r>
            <w:r>
              <w:rPr>
                <w:rFonts w:hint="eastAsia" w:ascii="宋体" w:hAnsi="宋体" w:eastAsia="宋体" w:cs="宋体"/>
                <w:color w:val="000000"/>
                <w:kern w:val="0"/>
                <w:sz w:val="24"/>
                <w:szCs w:val="20"/>
              </w:rPr>
              <w:t>资金</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存货</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固定资产</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资产折旧</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固定资产净值</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应交税金</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应付工资</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银行借款</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负债合计</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实收资本</w:t>
            </w:r>
          </w:p>
          <w:p>
            <w:pPr>
              <w:keepNext w:val="0"/>
              <w:keepLines w:val="0"/>
              <w:pageBreakBefore w:val="0"/>
              <w:widowControl/>
              <w:kinsoku/>
              <w:wordWrap/>
              <w:overflowPunct/>
              <w:topLinePunct w:val="0"/>
              <w:autoSpaceDE/>
              <w:autoSpaceDN/>
              <w:bidi w:val="0"/>
              <w:adjustRightInd/>
              <w:snapToGrid/>
              <w:spacing w:line="216"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所有者权益</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hint="eastAsia" w:ascii="宋体" w:hAnsi="宋体" w:eastAsia="宋体" w:cs="宋体"/>
                <w:color w:val="000000"/>
                <w:kern w:val="0"/>
                <w:sz w:val="24"/>
                <w:szCs w:val="20"/>
                <w:lang w:val="en-US" w:eastAsia="zh-CN"/>
              </w:rPr>
            </w:pPr>
            <w:r>
              <w:rPr>
                <w:rFonts w:hint="eastAsia" w:ascii="宋体" w:hAnsi="宋体" w:eastAsia="宋体" w:cs="宋体"/>
                <w:color w:val="000000"/>
                <w:kern w:val="0"/>
                <w:sz w:val="24"/>
                <w:szCs w:val="20"/>
              </w:rPr>
              <w:t>负债和所有者</w:t>
            </w:r>
            <w:r>
              <w:rPr>
                <w:rFonts w:hint="eastAsia" w:ascii="宋体" w:hAnsi="宋体" w:eastAsia="宋体" w:cs="宋体"/>
                <w:color w:val="000000"/>
                <w:kern w:val="0"/>
                <w:sz w:val="24"/>
                <w:szCs w:val="20"/>
                <w:lang w:val="en-US" w:eastAsia="zh-CN"/>
              </w:rPr>
              <w:t>权益</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合计</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8</w:t>
            </w:r>
            <w:r>
              <w:rPr>
                <w:rFonts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r>
              <w:rPr>
                <w:rFonts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8</w:t>
            </w:r>
            <w:r>
              <w:rPr>
                <w:rFonts w:ascii="宋体" w:hAnsi="宋体" w:eastAsia="宋体" w:cs="宋体"/>
                <w:color w:val="000000"/>
                <w:kern w:val="0"/>
                <w:sz w:val="24"/>
                <w:szCs w:val="20"/>
              </w:rPr>
              <w:t>.4</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r>
              <w:rPr>
                <w:rFonts w:ascii="宋体" w:hAnsi="宋体" w:eastAsia="宋体" w:cs="宋体"/>
                <w:color w:val="000000"/>
                <w:kern w:val="0"/>
                <w:sz w:val="24"/>
                <w:szCs w:val="20"/>
              </w:rPr>
              <w:t>.03</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01</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31</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r>
              <w:rPr>
                <w:rFonts w:ascii="宋体" w:hAnsi="宋体" w:eastAsia="宋体" w:cs="宋体"/>
                <w:color w:val="000000"/>
                <w:kern w:val="0"/>
                <w:sz w:val="24"/>
                <w:szCs w:val="20"/>
              </w:rPr>
              <w:t>.7</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9</w:t>
            </w:r>
            <w:r>
              <w:rPr>
                <w:rFonts w:ascii="宋体" w:hAnsi="宋体" w:eastAsia="宋体" w:cs="宋体"/>
                <w:color w:val="000000"/>
                <w:kern w:val="0"/>
                <w:sz w:val="24"/>
                <w:szCs w:val="20"/>
              </w:rPr>
              <w:t>.2</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r>
              <w:rPr>
                <w:rFonts w:ascii="宋体" w:hAnsi="宋体" w:eastAsia="宋体" w:cs="宋体"/>
                <w:color w:val="000000"/>
                <w:kern w:val="0"/>
                <w:sz w:val="24"/>
                <w:szCs w:val="20"/>
              </w:rPr>
              <w:t>.3</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05</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25</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r>
              <w:rPr>
                <w:rFonts w:ascii="宋体" w:hAnsi="宋体" w:eastAsia="宋体" w:cs="宋体"/>
                <w:color w:val="000000"/>
                <w:kern w:val="0"/>
                <w:sz w:val="24"/>
                <w:szCs w:val="20"/>
              </w:rPr>
              <w:t>.8</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4.2</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10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30</w:t>
            </w:r>
          </w:p>
        </w:tc>
        <w:tc>
          <w:tcPr>
            <w:tcW w:w="1422" w:type="dxa"/>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300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50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9</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5</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50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00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2</w:t>
            </w:r>
            <w:r>
              <w:rPr>
                <w:rFonts w:ascii="宋体" w:hAnsi="宋体" w:eastAsia="宋体" w:cs="宋体"/>
                <w:color w:val="000000"/>
                <w:kern w:val="0"/>
                <w:sz w:val="24"/>
                <w:szCs w:val="20"/>
              </w:rPr>
              <w:t>0</w:t>
            </w:r>
          </w:p>
          <w:p>
            <w:pPr>
              <w:keepNext w:val="0"/>
              <w:keepLines w:val="0"/>
              <w:pageBreakBefore w:val="0"/>
              <w:widowControl/>
              <w:kinsoku/>
              <w:wordWrap/>
              <w:overflowPunct/>
              <w:topLinePunct w:val="0"/>
              <w:autoSpaceDE/>
              <w:autoSpaceDN/>
              <w:bidi w:val="0"/>
              <w:adjustRightInd/>
              <w:snapToGrid/>
              <w:spacing w:line="259" w:lineRule="auto"/>
              <w:ind w:left="0"/>
              <w:jc w:val="left"/>
              <w:textAlignment w:val="auto"/>
              <w:rPr>
                <w:rFonts w:ascii="宋体" w:hAnsi="宋体" w:eastAsia="宋体" w:cs="宋体"/>
                <w:color w:val="000000"/>
                <w:kern w:val="0"/>
                <w:sz w:val="24"/>
                <w:szCs w:val="20"/>
              </w:rPr>
            </w:pPr>
            <w:r>
              <w:rPr>
                <w:rFonts w:hint="eastAsia" w:ascii="宋体" w:hAnsi="宋体" w:eastAsia="宋体" w:cs="宋体"/>
                <w:color w:val="000000"/>
                <w:kern w:val="0"/>
                <w:sz w:val="24"/>
                <w:szCs w:val="20"/>
              </w:rPr>
              <w:t>1</w:t>
            </w:r>
            <w:r>
              <w:rPr>
                <w:rFonts w:ascii="宋体" w:hAnsi="宋体" w:eastAsia="宋体" w:cs="宋体"/>
                <w:color w:val="000000"/>
                <w:kern w:val="0"/>
                <w:sz w:val="24"/>
                <w:szCs w:val="20"/>
              </w:rPr>
              <w:t>70</w:t>
            </w:r>
          </w:p>
        </w:tc>
      </w:tr>
    </w:tbl>
    <w:p>
      <w:pPr>
        <w:widowControl/>
        <w:spacing w:after="3" w:line="324" w:lineRule="auto"/>
        <w:ind w:left="465" w:right="2438" w:firstLine="2758"/>
        <w:jc w:val="left"/>
        <w:rPr>
          <w:rFonts w:ascii="宋体" w:hAnsi="宋体" w:eastAsia="宋体" w:cs="宋体"/>
          <w:color w:val="000000"/>
          <w:sz w:val="24"/>
        </w:rPr>
      </w:pPr>
    </w:p>
    <w:p>
      <w:pPr>
        <w:widowControl/>
        <w:spacing w:after="3" w:line="324" w:lineRule="auto"/>
        <w:ind w:left="465" w:right="2438" w:firstLine="2758"/>
        <w:jc w:val="left"/>
        <w:rPr>
          <w:rFonts w:ascii="宋体" w:hAnsi="宋体" w:eastAsia="宋体" w:cs="宋体"/>
          <w:color w:val="000000"/>
          <w:sz w:val="24"/>
        </w:rPr>
      </w:pPr>
    </w:p>
    <w:p>
      <w:pPr>
        <w:widowControl/>
        <w:spacing w:after="3" w:line="324" w:lineRule="auto"/>
        <w:ind w:right="2438"/>
        <w:jc w:val="left"/>
        <w:rPr>
          <w:rFonts w:ascii="宋体" w:hAnsi="宋体" w:eastAsia="宋体" w:cs="宋体"/>
          <w:color w:val="000000"/>
          <w:sz w:val="24"/>
        </w:rPr>
      </w:pPr>
      <w:r>
        <w:rPr>
          <w:rFonts w:ascii="宋体" w:hAnsi="宋体" w:eastAsia="宋体" w:cs="宋体"/>
          <w:color w:val="000000"/>
          <w:sz w:val="24"/>
        </w:rPr>
        <w:t>注：</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[1]“种宝”是一个公益性的项目，团队成员初期主要以哈尔滨工业大学（威海）的学生为主，为加速“种宝”进入市场，团队成员将以工资入股，从第二年起依据团队净利润的20%-25%进行分红。</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[2]</w:t>
      </w:r>
      <w:r>
        <w:rPr>
          <w:rFonts w:hint="eastAsia" w:ascii="宋体" w:hAnsi="宋体" w:eastAsia="宋体" w:cs="宋体"/>
          <w:color w:val="000000"/>
          <w:sz w:val="24"/>
        </w:rPr>
        <w:t>财务费用上，短贷年利率以4.35%计算，长贷年利率以1.75%计算。</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w:t>
      </w:r>
      <w:r>
        <w:rPr>
          <w:rFonts w:hint="eastAsia" w:ascii="宋体" w:hAnsi="宋体" w:eastAsia="宋体" w:cs="宋体"/>
          <w:color w:val="000000"/>
          <w:sz w:val="24"/>
        </w:rPr>
        <w:t>3</w:t>
      </w:r>
      <w:r>
        <w:rPr>
          <w:rFonts w:ascii="宋体" w:hAnsi="宋体" w:eastAsia="宋体" w:cs="宋体"/>
          <w:color w:val="000000"/>
          <w:sz w:val="24"/>
        </w:rPr>
        <w:t>] 根据大学生创业优惠政策，大学生新办信息业、技术服务业或经营单位经税务部门批准免征企业所得税两年。</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[4]为打开市场，运营第一年农户入驻种宝不收取入驻费</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[5]只有当平台交易额超过300万元时，“种宝”的自投资项目（种宝自营地）才开始启动。</w:t>
      </w:r>
    </w:p>
    <w:p>
      <w:pPr>
        <w:widowControl/>
        <w:spacing w:after="52" w:line="259" w:lineRule="auto"/>
        <w:ind w:left="480"/>
        <w:jc w:val="left"/>
        <w:rPr>
          <w:rFonts w:ascii="宋体" w:hAnsi="宋体" w:eastAsia="宋体" w:cs="宋体"/>
          <w:color w:val="000000"/>
          <w:sz w:val="24"/>
        </w:rPr>
      </w:pPr>
      <w:r>
        <w:rPr>
          <w:rFonts w:ascii="宋体" w:hAnsi="宋体" w:eastAsia="宋体" w:cs="宋体"/>
          <w:color w:val="000000"/>
          <w:sz w:val="24"/>
        </w:rPr>
        <w:t>[6]指的是农户租赁监控设备的费用。</w:t>
      </w:r>
    </w:p>
    <w:p>
      <w:pPr>
        <w:widowControl/>
        <w:spacing w:after="347" w:line="259" w:lineRule="auto"/>
        <w:ind w:left="480"/>
        <w:jc w:val="left"/>
        <w:rPr>
          <w:rFonts w:ascii="宋体" w:hAnsi="宋体" w:eastAsia="宋体" w:cs="宋体"/>
          <w:color w:val="000000"/>
          <w:sz w:val="24"/>
        </w:rPr>
      </w:pPr>
      <w:r>
        <w:rPr>
          <w:rFonts w:ascii="宋体" w:hAnsi="宋体" w:eastAsia="宋体" w:cs="宋体"/>
          <w:color w:val="000000"/>
          <w:sz w:val="24"/>
        </w:rPr>
        <w:t>[7]主要为平台购买监控摄像头的费用。</w:t>
      </w:r>
    </w:p>
    <w:p>
      <w:pPr>
        <w:widowControl/>
        <w:spacing w:after="213" w:line="265" w:lineRule="auto"/>
        <w:ind w:left="-5" w:hanging="10"/>
        <w:jc w:val="left"/>
        <w:rPr>
          <w:rFonts w:ascii="黑体" w:hAnsi="黑体" w:eastAsia="黑体" w:cs="黑体"/>
          <w:color w:val="000000"/>
          <w:sz w:val="30"/>
        </w:rPr>
      </w:pPr>
    </w:p>
    <w:p>
      <w:pPr>
        <w:widowControl/>
        <w:spacing w:after="213" w:line="265" w:lineRule="auto"/>
        <w:ind w:left="-5" w:hanging="10"/>
        <w:jc w:val="left"/>
        <w:rPr>
          <w:rFonts w:ascii="黑体" w:hAnsi="黑体" w:eastAsia="黑体" w:cs="黑体"/>
          <w:color w:val="000000"/>
          <w:sz w:val="30"/>
        </w:rPr>
      </w:pPr>
    </w:p>
    <w:p>
      <w:pPr>
        <w:widowControl/>
        <w:spacing w:after="213" w:line="265" w:lineRule="auto"/>
        <w:ind w:left="-5" w:hanging="10"/>
        <w:jc w:val="left"/>
        <w:rPr>
          <w:rFonts w:ascii="宋体" w:hAnsi="宋体" w:eastAsia="宋体" w:cs="宋体"/>
          <w:color w:val="000000"/>
          <w:sz w:val="24"/>
        </w:rPr>
      </w:pPr>
      <w:r>
        <w:rPr>
          <w:rFonts w:ascii="黑体" w:hAnsi="黑体" w:eastAsia="黑体" w:cs="黑体"/>
          <w:color w:val="000000"/>
          <w:sz w:val="30"/>
        </w:rPr>
        <w:t>6.4基于财务预算的分析</w:t>
      </w:r>
    </w:p>
    <w:p>
      <w:pPr>
        <w:widowControl/>
        <w:spacing w:after="3" w:line="309" w:lineRule="auto"/>
        <w:jc w:val="left"/>
        <w:rPr>
          <w:rFonts w:ascii="黑体" w:hAnsi="黑体" w:eastAsia="黑体" w:cs="宋体"/>
          <w:color w:val="000000"/>
          <w:sz w:val="30"/>
          <w:szCs w:val="30"/>
        </w:rPr>
      </w:pPr>
      <w:r>
        <w:rPr>
          <w:rFonts w:ascii="黑体" w:hAnsi="黑体" w:eastAsia="黑体" w:cs="宋体"/>
          <w:color w:val="000000"/>
          <w:sz w:val="30"/>
          <w:szCs w:val="30"/>
        </w:rPr>
        <w:t>6.4.</w:t>
      </w:r>
      <w:r>
        <w:rPr>
          <w:rFonts w:hint="eastAsia" w:ascii="黑体" w:hAnsi="黑体" w:eastAsia="黑体" w:cs="宋体"/>
          <w:color w:val="000000"/>
          <w:sz w:val="30"/>
          <w:szCs w:val="30"/>
        </w:rPr>
        <w:t>1资金的来源与运用</w:t>
      </w:r>
    </w:p>
    <w:p>
      <w:pPr>
        <w:widowControl/>
        <w:spacing w:after="3" w:line="309" w:lineRule="auto"/>
        <w:ind w:firstLine="480" w:firstLineChars="200"/>
        <w:jc w:val="left"/>
        <w:rPr>
          <w:rFonts w:ascii="宋体" w:hAnsi="宋体" w:eastAsia="宋体" w:cs="宋体"/>
          <w:color w:val="000000"/>
          <w:sz w:val="24"/>
        </w:rPr>
      </w:pPr>
      <w:r>
        <w:rPr>
          <w:rFonts w:hint="eastAsia" w:ascii="宋体" w:hAnsi="宋体" w:eastAsia="宋体" w:cs="宋体"/>
          <w:color w:val="000000"/>
          <w:sz w:val="24"/>
        </w:rPr>
        <w:t>资金主要来源于股东投资，</w:t>
      </w:r>
      <w:r>
        <w:rPr>
          <w:rFonts w:ascii="宋体" w:hAnsi="宋体" w:eastAsia="宋体" w:cs="宋体"/>
          <w:color w:val="000000"/>
          <w:sz w:val="24"/>
        </w:rPr>
        <w:t>通过银行贷款100万元和出卖 20%-30%股份的形式筹资融资100-200万元</w:t>
      </w:r>
      <w:r>
        <w:rPr>
          <w:rFonts w:hint="eastAsia" w:ascii="宋体" w:hAnsi="宋体" w:eastAsia="宋体" w:cs="宋体"/>
          <w:color w:val="000000"/>
          <w:sz w:val="24"/>
        </w:rPr>
        <w:t>作为初始资金。股东投入资金主要用于对固定资产（如用于客户监控的摄像头等）、流动资产的投资和支付开办费用，包括补贴农户生产设备，生产中所需的直接原材料，直接人工、制造费用等其他各类期间费用。长期借款100万和</w:t>
      </w:r>
      <w:r>
        <w:rPr>
          <w:rFonts w:ascii="宋体" w:hAnsi="宋体" w:eastAsia="宋体" w:cs="宋体"/>
          <w:color w:val="000000"/>
          <w:sz w:val="24"/>
        </w:rPr>
        <w:t>20%-30%股份的形式筹资融资</w:t>
      </w:r>
      <w:r>
        <w:rPr>
          <w:rFonts w:hint="eastAsia" w:ascii="宋体" w:hAnsi="宋体" w:eastAsia="宋体" w:cs="宋体"/>
          <w:color w:val="000000"/>
          <w:sz w:val="24"/>
        </w:rPr>
        <w:t>所得金额主要用于对APP应用的持续开发、平台维护和对目标市场的开拓。</w:t>
      </w:r>
    </w:p>
    <w:p>
      <w:pPr>
        <w:widowControl/>
        <w:spacing w:after="3" w:line="309" w:lineRule="auto"/>
        <w:jc w:val="left"/>
        <w:rPr>
          <w:rFonts w:ascii="宋体" w:hAnsi="宋体" w:eastAsia="宋体" w:cs="宋体"/>
          <w:color w:val="000000"/>
          <w:sz w:val="24"/>
        </w:rPr>
      </w:pPr>
    </w:p>
    <w:p>
      <w:pPr>
        <w:widowControl/>
        <w:spacing w:after="3" w:line="309" w:lineRule="auto"/>
        <w:jc w:val="left"/>
        <w:rPr>
          <w:rFonts w:ascii="黑体" w:hAnsi="黑体" w:eastAsia="黑体" w:cs="宋体"/>
          <w:color w:val="000000"/>
          <w:sz w:val="30"/>
          <w:szCs w:val="30"/>
        </w:rPr>
      </w:pPr>
      <w:r>
        <w:rPr>
          <w:rFonts w:ascii="黑体" w:hAnsi="黑体" w:eastAsia="黑体" w:cs="宋体"/>
          <w:color w:val="000000"/>
          <w:sz w:val="30"/>
          <w:szCs w:val="30"/>
        </w:rPr>
        <w:t>6</w:t>
      </w:r>
      <w:r>
        <w:rPr>
          <w:rFonts w:hint="eastAsia" w:ascii="黑体" w:hAnsi="黑体" w:eastAsia="黑体" w:cs="宋体"/>
          <w:color w:val="000000"/>
          <w:sz w:val="30"/>
          <w:szCs w:val="30"/>
        </w:rPr>
        <w:t>.4.2</w:t>
      </w:r>
      <w:r>
        <w:rPr>
          <w:rFonts w:ascii="黑体" w:hAnsi="黑体" w:eastAsia="黑体" w:cs="宋体"/>
          <w:color w:val="000000"/>
          <w:sz w:val="30"/>
          <w:szCs w:val="30"/>
        </w:rPr>
        <w:t xml:space="preserve"> </w:t>
      </w:r>
      <w:r>
        <w:rPr>
          <w:rFonts w:hint="eastAsia" w:ascii="黑体" w:hAnsi="黑体" w:eastAsia="黑体" w:cs="宋体"/>
          <w:color w:val="000000"/>
          <w:sz w:val="30"/>
          <w:szCs w:val="30"/>
        </w:rPr>
        <w:t>前景与未来</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种宝”团队关于财务预算参考了2019年威海市农业局所统计的威海市农畜产品交易额，威海市农村合作社登记数以及淘宝，天猫，京东等多个电商平台从创立到现在的年交易额变化量，以及开通生鲜市场后，生鲜市场的年交易额变化量。 数据来源真实可靠，分析合理。</w:t>
      </w:r>
    </w:p>
    <w:p>
      <w:pPr>
        <w:widowControl/>
        <w:spacing w:after="52" w:line="259" w:lineRule="auto"/>
        <w:ind w:left="480"/>
        <w:jc w:val="left"/>
        <w:rPr>
          <w:rFonts w:ascii="宋体" w:hAnsi="宋体" w:eastAsia="宋体" w:cs="宋体"/>
          <w:color w:val="000000"/>
          <w:sz w:val="24"/>
        </w:rPr>
      </w:pPr>
      <w:r>
        <w:rPr>
          <w:rFonts w:ascii="宋体" w:hAnsi="宋体" w:eastAsia="宋体" w:cs="宋体"/>
          <w:color w:val="000000"/>
          <w:sz w:val="24"/>
        </w:rPr>
        <w:t>2019年全国农产品网络零售额达到了3975亿元，据往年推测这个数值在</w:t>
      </w:r>
    </w:p>
    <w:p>
      <w:pPr>
        <w:widowControl/>
        <w:spacing w:after="54" w:line="259" w:lineRule="auto"/>
        <w:ind w:left="-15"/>
        <w:jc w:val="left"/>
        <w:rPr>
          <w:rFonts w:ascii="宋体" w:hAnsi="宋体" w:eastAsia="宋体" w:cs="宋体"/>
          <w:color w:val="000000"/>
          <w:sz w:val="24"/>
        </w:rPr>
      </w:pPr>
      <w:r>
        <w:rPr>
          <w:rFonts w:ascii="宋体" w:hAnsi="宋体" w:eastAsia="宋体" w:cs="宋体"/>
          <w:color w:val="000000"/>
          <w:sz w:val="24"/>
        </w:rPr>
        <w:t>2020年还会攀高，这就意味着中国农业电商平台还具有很大的发展空间。“种宝”</w:t>
      </w:r>
    </w:p>
    <w:p>
      <w:pPr>
        <w:widowControl/>
        <w:spacing w:after="3" w:line="309" w:lineRule="auto"/>
        <w:ind w:left="-15"/>
        <w:jc w:val="left"/>
        <w:rPr>
          <w:rFonts w:ascii="宋体" w:hAnsi="宋体" w:eastAsia="宋体" w:cs="宋体"/>
          <w:color w:val="000000"/>
          <w:sz w:val="24"/>
        </w:rPr>
      </w:pPr>
      <w:r>
        <w:rPr>
          <w:rFonts w:ascii="宋体" w:hAnsi="宋体" w:eastAsia="宋体" w:cs="宋体"/>
          <w:color w:val="000000"/>
          <w:sz w:val="24"/>
        </w:rPr>
        <w:t>APP面临的最大问题是如何在初期打开市场。根据预算报表的结果，我们初期将以出卖股权和贷款的方式融资约500万元。扩大到一定规模后，减少支出积累一定资本。</w:t>
      </w:r>
    </w:p>
    <w:p>
      <w:pPr>
        <w:widowControl/>
        <w:spacing w:after="3" w:line="300" w:lineRule="auto"/>
        <w:ind w:left="-15" w:right="225" w:firstLine="480"/>
        <w:rPr>
          <w:rFonts w:ascii="宋体" w:hAnsi="宋体" w:eastAsia="宋体" w:cs="宋体"/>
          <w:color w:val="000000"/>
          <w:sz w:val="24"/>
        </w:rPr>
      </w:pPr>
      <w:r>
        <w:rPr>
          <w:rFonts w:ascii="宋体" w:hAnsi="宋体" w:eastAsia="宋体" w:cs="宋体"/>
          <w:color w:val="000000"/>
          <w:sz w:val="24"/>
        </w:rPr>
        <w:t>虽然如今市面上出现了很多同类竞品，但是基于“种宝”的创新型运营思路和云养殖模式，我们有信心在广阔的市场上占有一席之地。经过对农产品线上交易额和增长率以及同类产品的分析我们预计在第十二年突破交易额一亿元的目标。</w:t>
      </w:r>
    </w:p>
    <w:p>
      <w:pPr>
        <w:widowControl/>
        <w:spacing w:after="88" w:line="259" w:lineRule="auto"/>
        <w:ind w:left="-38"/>
        <w:jc w:val="left"/>
        <w:rPr>
          <w:rFonts w:ascii="宋体" w:hAnsi="宋体" w:eastAsia="宋体" w:cs="宋体"/>
          <w:color w:val="000000"/>
          <w:sz w:val="24"/>
        </w:rPr>
      </w:pPr>
      <w:r>
        <w:rPr>
          <w:rFonts w:ascii="宋体" w:hAnsi="宋体" w:eastAsia="宋体" w:cs="宋体"/>
          <w:color w:val="000000"/>
          <w:sz w:val="24"/>
        </w:rPr>
        <w:drawing>
          <wp:inline distT="0" distB="0" distL="0" distR="0">
            <wp:extent cx="5335905" cy="3138805"/>
            <wp:effectExtent l="0" t="0" r="0" b="0"/>
            <wp:docPr id="19" name="Picture 5326"/>
            <wp:cNvGraphicFramePr/>
            <a:graphic xmlns:a="http://schemas.openxmlformats.org/drawingml/2006/main">
              <a:graphicData uri="http://schemas.openxmlformats.org/drawingml/2006/picture">
                <pic:pic xmlns:pic="http://schemas.openxmlformats.org/drawingml/2006/picture">
                  <pic:nvPicPr>
                    <pic:cNvPr id="19" name="Picture 5326"/>
                    <pic:cNvPicPr/>
                  </pic:nvPicPr>
                  <pic:blipFill>
                    <a:blip r:embed="rId28"/>
                    <a:stretch>
                      <a:fillRect/>
                    </a:stretch>
                  </pic:blipFill>
                  <pic:spPr>
                    <a:xfrm>
                      <a:off x="0" y="0"/>
                      <a:ext cx="5335905" cy="3138805"/>
                    </a:xfrm>
                    <a:prstGeom prst="rect">
                      <a:avLst/>
                    </a:prstGeom>
                  </pic:spPr>
                </pic:pic>
              </a:graphicData>
            </a:graphic>
          </wp:inline>
        </w:drawing>
      </w:r>
    </w:p>
    <w:p>
      <w:pPr>
        <w:widowControl/>
        <w:spacing w:after="644" w:line="265" w:lineRule="auto"/>
        <w:ind w:left="502" w:right="732" w:hanging="10"/>
        <w:jc w:val="center"/>
        <w:rPr>
          <w:rFonts w:ascii="宋体" w:hAnsi="宋体" w:eastAsia="宋体" w:cs="宋体"/>
          <w:color w:val="000000"/>
          <w:sz w:val="24"/>
        </w:rPr>
      </w:pPr>
      <w:r>
        <w:rPr>
          <w:rFonts w:ascii="宋体" w:hAnsi="宋体" w:eastAsia="宋体" w:cs="宋体"/>
          <w:color w:val="000000"/>
        </w:rPr>
        <w:t>表5-3 种宝平台交易额预估</w:t>
      </w:r>
    </w:p>
    <w:p>
      <w:pPr>
        <w:keepNext/>
        <w:keepLines/>
        <w:widowControl/>
        <w:spacing w:after="297" w:line="259" w:lineRule="auto"/>
        <w:ind w:left="-5" w:hanging="10"/>
        <w:jc w:val="left"/>
        <w:outlineLvl w:val="0"/>
        <w:rPr>
          <w:rFonts w:ascii="黑体" w:hAnsi="黑体" w:eastAsia="黑体" w:cs="黑体"/>
          <w:color w:val="000000"/>
          <w:sz w:val="36"/>
        </w:rPr>
      </w:pPr>
      <w:r>
        <w:rPr>
          <w:rFonts w:ascii="黑体" w:hAnsi="黑体" w:eastAsia="黑体" w:cs="黑体"/>
          <w:color w:val="000000"/>
          <w:sz w:val="36"/>
        </w:rPr>
        <w:t>7风险</w:t>
      </w:r>
      <w:r>
        <w:rPr>
          <w:rFonts w:hint="eastAsia" w:ascii="黑体" w:hAnsi="黑体" w:eastAsia="黑体" w:cs="黑体"/>
          <w:color w:val="000000"/>
          <w:sz w:val="36"/>
        </w:rPr>
        <w:t>分析</w:t>
      </w:r>
      <w:r>
        <w:rPr>
          <w:rFonts w:ascii="黑体" w:hAnsi="黑体" w:eastAsia="黑体" w:cs="黑体"/>
          <w:color w:val="000000"/>
          <w:sz w:val="36"/>
        </w:rPr>
        <w:t>与应对</w:t>
      </w:r>
    </w:p>
    <w:p>
      <w:pPr>
        <w:keepNext/>
        <w:keepLines/>
        <w:widowControl/>
        <w:spacing w:after="58" w:line="265" w:lineRule="auto"/>
        <w:ind w:left="-5" w:hanging="10"/>
        <w:jc w:val="left"/>
        <w:outlineLvl w:val="4"/>
        <w:rPr>
          <w:rFonts w:ascii="黑体" w:hAnsi="黑体" w:eastAsia="黑体" w:cs="黑体"/>
          <w:color w:val="000000"/>
          <w:sz w:val="30"/>
        </w:rPr>
      </w:pPr>
      <w:r>
        <w:rPr>
          <w:rFonts w:ascii="黑体" w:hAnsi="黑体" w:eastAsia="黑体" w:cs="黑体"/>
          <w:color w:val="000000"/>
          <w:sz w:val="30"/>
        </w:rPr>
        <w:t>7.1风险</w:t>
      </w:r>
      <w:r>
        <w:rPr>
          <w:rFonts w:hint="eastAsia" w:ascii="黑体" w:hAnsi="黑体" w:eastAsia="黑体" w:cs="黑体"/>
          <w:color w:val="000000"/>
          <w:sz w:val="30"/>
        </w:rPr>
        <w:t>分析</w:t>
      </w:r>
    </w:p>
    <w:p>
      <w:pPr>
        <w:widowControl/>
        <w:numPr>
          <w:ilvl w:val="0"/>
          <w:numId w:val="4"/>
        </w:numPr>
        <w:spacing w:after="52" w:line="259" w:lineRule="auto"/>
        <w:ind w:hanging="600"/>
        <w:jc w:val="left"/>
        <w:rPr>
          <w:rFonts w:ascii="宋体" w:hAnsi="宋体" w:eastAsia="宋体" w:cs="宋体"/>
          <w:color w:val="000000"/>
          <w:sz w:val="24"/>
        </w:rPr>
      </w:pPr>
      <w:r>
        <w:rPr>
          <w:rFonts w:ascii="宋体" w:hAnsi="宋体" w:eastAsia="宋体" w:cs="宋体"/>
          <w:color w:val="000000"/>
          <w:sz w:val="24"/>
        </w:rPr>
        <w:t>政策风险</w:t>
      </w:r>
    </w:p>
    <w:p>
      <w:pPr>
        <w:widowControl/>
        <w:spacing w:after="3" w:line="309" w:lineRule="auto"/>
        <w:ind w:left="-15" w:firstLine="324"/>
        <w:jc w:val="left"/>
        <w:rPr>
          <w:rFonts w:ascii="宋体" w:hAnsi="宋体" w:eastAsia="宋体" w:cs="宋体"/>
          <w:color w:val="000000"/>
          <w:sz w:val="24"/>
        </w:rPr>
      </w:pPr>
      <w:r>
        <w:rPr>
          <w:rFonts w:ascii="宋体" w:hAnsi="宋体" w:eastAsia="宋体" w:cs="宋体"/>
          <w:color w:val="000000"/>
          <w:sz w:val="24"/>
        </w:rPr>
        <w:t>云养殖“种宝”APP对于政策的把控依赖于市、省和国家相关政策，与我们产品所相关政策主要有土地征收政策，国家农业扶持政策和大学生创业补贴政策。土地征收政策涉及到农民用地的风险，一旦农民用地无法得到保障，整个系统运作将瘫痪。国家农业扶持政策及大学生创业补贴政策将影响到我们的资金运作，只有拥有足够的补贴资金，我们的项目才能运营下去。</w:t>
      </w:r>
    </w:p>
    <w:p>
      <w:pPr>
        <w:widowControl/>
        <w:numPr>
          <w:ilvl w:val="0"/>
          <w:numId w:val="4"/>
        </w:numPr>
        <w:spacing w:after="52" w:line="259" w:lineRule="auto"/>
        <w:ind w:hanging="600"/>
        <w:jc w:val="left"/>
        <w:rPr>
          <w:rFonts w:ascii="宋体" w:hAnsi="宋体" w:eastAsia="宋体" w:cs="宋体"/>
          <w:color w:val="000000"/>
          <w:sz w:val="24"/>
        </w:rPr>
      </w:pPr>
      <w:r>
        <w:rPr>
          <w:rFonts w:ascii="宋体" w:hAnsi="宋体" w:eastAsia="宋体" w:cs="宋体"/>
          <w:color w:val="000000"/>
          <w:sz w:val="24"/>
        </w:rPr>
        <w:t>资金风险</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云养殖“种宝”APP的开发和维护、对人员的管理、对客服的需求等方面都需要资金作为保障，一旦资金跟不上，可能会降低用户和农户的体验感，甚至进一步失去客户。这将会对平台的快速发展造成巨大的打击。所以要努力提高流水账单的精准性，提高资产评估准确性，提高资金的公开程度。“种宝”前期投入大，前期需要对农户进行考核并与农户协商并安装电子监控设备，需要的资金量大。</w:t>
      </w:r>
    </w:p>
    <w:p>
      <w:pPr>
        <w:widowControl/>
        <w:numPr>
          <w:ilvl w:val="0"/>
          <w:numId w:val="4"/>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管理风险</w:t>
      </w:r>
    </w:p>
    <w:p>
      <w:pPr>
        <w:widowControl/>
        <w:spacing w:after="41" w:line="309" w:lineRule="auto"/>
        <w:ind w:left="-15" w:firstLine="475"/>
        <w:jc w:val="left"/>
        <w:rPr>
          <w:rFonts w:ascii="宋体" w:hAnsi="宋体" w:eastAsia="宋体" w:cs="宋体"/>
          <w:color w:val="000000"/>
          <w:sz w:val="24"/>
        </w:rPr>
      </w:pPr>
      <w:r>
        <w:rPr>
          <w:rFonts w:ascii="宋体" w:hAnsi="宋体" w:eastAsia="宋体" w:cs="宋体"/>
          <w:color w:val="000000"/>
          <w:sz w:val="24"/>
        </w:rPr>
        <w:t>在运作过程中，由于管理方法不善、信息传达不及时、管理者对形势的判断失误等诸多原因出现管理失误，将造成农户和用户的信任感缺失，运作人员离职而导致平台无法运行。</w:t>
      </w:r>
    </w:p>
    <w:p>
      <w:pPr>
        <w:widowControl/>
        <w:numPr>
          <w:ilvl w:val="0"/>
          <w:numId w:val="4"/>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技术风险</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作为一个通过手机app来运作的平台，app的质量尤为重要。界面的优化程度和流畅性、农户和用户的可上手性、功能的完善都对平台的发展起着关键性作用。“种宝”团队在人才市场上能否吸纳到足够的技术人员来维持APP的运作， APP在运行期间能否运行流畅，保证用户的体验感，将直接决定了“种宝”能否在市场中推广普及。</w:t>
      </w:r>
    </w:p>
    <w:p>
      <w:pPr>
        <w:widowControl/>
        <w:numPr>
          <w:ilvl w:val="0"/>
          <w:numId w:val="4"/>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市场风险</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作为一个新型平台，“种宝”APP进入市场初期时，只要在农产品质量或者任何服务的环节出现差错，都会造成团队的市场风险。同时也不可避免的受到宏观经济、疫情发展和诸如洪水、干旱等不可抗力因素的影响。此外，消费者消费水平和消费能力的降低，将可能导致平台销售业绩不佳，难以维持。由于成本的问题，农产品的价格将略微高于市场价，这就可能导致app初期打入市场困难，获得融资难，用户的数量少。</w:t>
      </w:r>
    </w:p>
    <w:p>
      <w:pPr>
        <w:widowControl/>
        <w:spacing w:after="129" w:line="309" w:lineRule="auto"/>
        <w:ind w:left="-15"/>
        <w:jc w:val="left"/>
        <w:rPr>
          <w:rFonts w:ascii="宋体" w:hAnsi="宋体" w:eastAsia="宋体" w:cs="宋体"/>
          <w:color w:val="000000"/>
          <w:sz w:val="24"/>
        </w:rPr>
      </w:pPr>
      <w:r>
        <w:rPr>
          <w:rFonts w:ascii="宋体" w:hAnsi="宋体" w:eastAsia="宋体" w:cs="宋体"/>
          <w:color w:val="000000"/>
          <w:sz w:val="24"/>
        </w:rPr>
        <w:t>产品持续发展，稳定运作需要持久的市场，持久的市场意味着我们需要让用户长期对我们的产品保持着兴趣。根据市场调查显示，约87%的人都表示自己曾经玩过虚拟养成类的游戏，在这87%的用户中，一个月后对该游戏感兴趣的人群约占 53%，半年后仍然未卸载该游戏的人群只有7%。所以持续的更新“种宝”，开发出更多吸引用户的功能尤为重要。</w:t>
      </w:r>
    </w:p>
    <w:p>
      <w:pPr>
        <w:keepNext/>
        <w:keepLines/>
        <w:widowControl/>
        <w:spacing w:after="56" w:line="265" w:lineRule="auto"/>
        <w:ind w:left="-5" w:hanging="10"/>
        <w:jc w:val="left"/>
        <w:outlineLvl w:val="4"/>
        <w:rPr>
          <w:rFonts w:ascii="黑体" w:hAnsi="黑体" w:eastAsia="黑体" w:cs="黑体"/>
          <w:color w:val="000000"/>
          <w:sz w:val="30"/>
        </w:rPr>
      </w:pPr>
      <w:r>
        <w:rPr>
          <w:rFonts w:ascii="黑体" w:hAnsi="黑体" w:eastAsia="黑体" w:cs="黑体"/>
          <w:color w:val="000000"/>
          <w:sz w:val="30"/>
        </w:rPr>
        <w:t>7.2风险控制</w:t>
      </w:r>
    </w:p>
    <w:p>
      <w:pPr>
        <w:widowControl/>
        <w:spacing w:after="53" w:line="259" w:lineRule="auto"/>
        <w:ind w:left="10" w:right="225" w:hanging="10"/>
        <w:jc w:val="right"/>
        <w:rPr>
          <w:rFonts w:ascii="宋体" w:hAnsi="宋体" w:eastAsia="宋体" w:cs="宋体"/>
          <w:color w:val="000000"/>
          <w:sz w:val="24"/>
        </w:rPr>
      </w:pPr>
      <w:r>
        <w:rPr>
          <w:rFonts w:ascii="宋体" w:hAnsi="宋体" w:eastAsia="宋体" w:cs="宋体"/>
          <w:color w:val="000000"/>
          <w:sz w:val="24"/>
        </w:rPr>
        <w:t>针对一系列风险，我们提出了一系列措施把风险降到最低，力求保持云养殖</w:t>
      </w:r>
    </w:p>
    <w:p>
      <w:pPr>
        <w:widowControl/>
        <w:spacing w:after="52" w:line="259" w:lineRule="auto"/>
        <w:ind w:left="-15"/>
        <w:jc w:val="left"/>
        <w:rPr>
          <w:rFonts w:ascii="宋体" w:hAnsi="宋体" w:eastAsia="宋体" w:cs="宋体"/>
          <w:color w:val="000000"/>
          <w:sz w:val="24"/>
        </w:rPr>
      </w:pPr>
      <w:r>
        <w:rPr>
          <w:rFonts w:ascii="宋体" w:hAnsi="宋体" w:eastAsia="宋体" w:cs="宋体"/>
          <w:color w:val="000000"/>
          <w:sz w:val="24"/>
        </w:rPr>
        <w:t>“种宝”APP的活力。</w:t>
      </w:r>
    </w:p>
    <w:p>
      <w:pPr>
        <w:widowControl/>
        <w:numPr>
          <w:ilvl w:val="0"/>
          <w:numId w:val="5"/>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政策风险应对</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管理团队决策者要提高政治敏锐度，把握好农产品和土地相关政策的风向变化，比较各地不同的政策，降低生产成本。</w:t>
      </w:r>
    </w:p>
    <w:p>
      <w:pPr>
        <w:widowControl/>
        <w:numPr>
          <w:ilvl w:val="0"/>
          <w:numId w:val="5"/>
        </w:numPr>
        <w:spacing w:after="52" w:line="259" w:lineRule="auto"/>
        <w:ind w:hanging="600"/>
        <w:jc w:val="left"/>
        <w:rPr>
          <w:rFonts w:ascii="宋体" w:hAnsi="宋体" w:eastAsia="宋体" w:cs="宋体"/>
          <w:color w:val="000000"/>
          <w:sz w:val="24"/>
        </w:rPr>
      </w:pPr>
      <w:r>
        <w:rPr>
          <w:rFonts w:ascii="宋体" w:hAnsi="宋体" w:eastAsia="宋体" w:cs="宋体"/>
          <w:color w:val="000000"/>
          <w:sz w:val="24"/>
        </w:rPr>
        <w:t>资金风险应对</w:t>
      </w:r>
    </w:p>
    <w:p>
      <w:pPr>
        <w:widowControl/>
        <w:spacing w:after="42" w:line="309" w:lineRule="auto"/>
        <w:ind w:left="-15" w:firstLine="475"/>
        <w:jc w:val="left"/>
        <w:rPr>
          <w:rFonts w:ascii="宋体" w:hAnsi="宋体" w:eastAsia="宋体" w:cs="宋体"/>
          <w:color w:val="000000"/>
          <w:sz w:val="24"/>
        </w:rPr>
      </w:pPr>
      <w:r>
        <w:rPr>
          <w:rFonts w:ascii="宋体" w:hAnsi="宋体" w:eastAsia="宋体" w:cs="宋体"/>
          <w:color w:val="000000"/>
          <w:sz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建立健全授权制度、预算制度、不相容职务分离制度、内部报告制度、电子信息管理制度、风险预警制度等一系列财务监控制度，防范和监控诸如担保业务等各种潜在的风险。在相关制度建立出现问题时，可以邀请社会上相关行业的从业人员提供机制支持和技术培训。努力提高流水账单的精准性，提高资产评估准确性，提高资金的公开程度。适时降低运营成本，通过一些成本低、效率高的途径（如互联网渠道等）优化结构，降低成本。</w:t>
      </w:r>
    </w:p>
    <w:p>
      <w:pPr>
        <w:widowControl/>
        <w:numPr>
          <w:ilvl w:val="0"/>
          <w:numId w:val="5"/>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管理风险应对</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建立健全人员管理和流动制度，提高管理者的素质、完善组织结构、规范管理过程，尽量降低管理风险、做到科学决策。</w:t>
      </w:r>
    </w:p>
    <w:p>
      <w:pPr>
        <w:widowControl/>
        <w:spacing w:after="3" w:line="309" w:lineRule="auto"/>
        <w:ind w:left="-15"/>
        <w:jc w:val="left"/>
        <w:rPr>
          <w:rFonts w:ascii="宋体" w:hAnsi="宋体" w:eastAsia="宋体" w:cs="宋体"/>
          <w:color w:val="000000"/>
          <w:sz w:val="24"/>
        </w:rPr>
      </w:pPr>
      <w:r>
        <w:rPr>
          <w:rFonts w:ascii="宋体" w:hAnsi="宋体" w:eastAsia="宋体" w:cs="宋体"/>
          <w:color w:val="000000"/>
          <w:sz w:val="24"/>
        </w:rPr>
        <w:t>邀请有经验的职业经理人进入企业管理层进行培训，建立激励和控制机制。建立监督问责机制，明确各个工作人员间的职责，提高责任感，加强监督管理，经常性地进行项目监督及项目检查和管理。吸引与“种宝”APP契合的人才，使得企业的决策层不断优化，以降低决策中的失误。加强内部交流，不断加强“种宝”APP内部人员间的合作配合，实现跨部门合作。</w:t>
      </w:r>
    </w:p>
    <w:p>
      <w:pPr>
        <w:widowControl/>
        <w:numPr>
          <w:ilvl w:val="0"/>
          <w:numId w:val="5"/>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技术风险应对</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建立健全人才引流机制，吸引相关软件开发人员加入“种宝”APP，为APP 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pPr>
        <w:widowControl/>
        <w:numPr>
          <w:ilvl w:val="0"/>
          <w:numId w:val="5"/>
        </w:numPr>
        <w:spacing w:after="54" w:line="259" w:lineRule="auto"/>
        <w:ind w:hanging="600"/>
        <w:jc w:val="left"/>
        <w:rPr>
          <w:rFonts w:ascii="宋体" w:hAnsi="宋体" w:eastAsia="宋体" w:cs="宋体"/>
          <w:color w:val="000000"/>
          <w:sz w:val="24"/>
        </w:rPr>
      </w:pPr>
      <w:r>
        <w:rPr>
          <w:rFonts w:ascii="宋体" w:hAnsi="宋体" w:eastAsia="宋体" w:cs="宋体"/>
          <w:color w:val="000000"/>
          <w:sz w:val="24"/>
        </w:rPr>
        <w:t>市场风险</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种宝”APP前期进入市场时做好调研工作，了解消费者态度、对APP的知晓程度，全面了解消费者的相关情况，根据调研结果可以适当调整价格，制定相关营销策略，从一个突破口打开市场，然后由点带面，迅速推进整个市场。</w:t>
      </w:r>
    </w:p>
    <w:p>
      <w:pPr>
        <w:widowControl/>
        <w:spacing w:after="3" w:line="309" w:lineRule="auto"/>
        <w:ind w:left="-15"/>
        <w:jc w:val="left"/>
        <w:rPr>
          <w:rFonts w:ascii="宋体" w:hAnsi="宋体" w:eastAsia="宋体" w:cs="宋体"/>
          <w:color w:val="000000"/>
          <w:sz w:val="24"/>
        </w:rPr>
      </w:pPr>
      <w:r>
        <w:rPr>
          <w:rFonts w:ascii="宋体" w:hAnsi="宋体" w:eastAsia="宋体" w:cs="宋体"/>
          <w:color w:val="000000"/>
          <w:sz w:val="24"/>
        </w:rPr>
        <w:t>关注竞争者市场动向，及时调整营销策略，要加大宣传力度，通过互联网新媒体平台宣传，也可以与相关单位建立合作关系，长期供给。提高服务质量，保障用户和农户的体验感。</w:t>
      </w:r>
    </w:p>
    <w:p>
      <w:pPr>
        <w:widowControl/>
        <w:spacing w:after="3" w:line="309" w:lineRule="auto"/>
        <w:ind w:left="-15" w:firstLine="475"/>
        <w:jc w:val="left"/>
        <w:rPr>
          <w:rFonts w:ascii="宋体" w:hAnsi="宋体" w:eastAsia="宋体" w:cs="宋体"/>
          <w:color w:val="000000"/>
          <w:sz w:val="24"/>
        </w:rPr>
      </w:pPr>
      <w:r>
        <w:rPr>
          <w:rFonts w:ascii="宋体" w:hAnsi="宋体" w:eastAsia="宋体" w:cs="宋体"/>
          <w:color w:val="000000"/>
          <w:sz w:val="24"/>
        </w:rPr>
        <w:t>上述只是预测的一些较大风险,在实际投入市场的过程中，可能还会遇到其他难以预料的风险,所以整个“种宝”APP团队要充分做好思想准备,发挥团队精神加强组织管理,克服困难,实现目标。</w:t>
      </w:r>
    </w:p>
    <w:tbl>
      <w:tblPr>
        <w:tblStyle w:val="25"/>
        <w:tblW w:w="8296" w:type="dxa"/>
        <w:tblInd w:w="-108" w:type="dxa"/>
        <w:tblLayout w:type="fixed"/>
        <w:tblCellMar>
          <w:top w:w="41" w:type="dxa"/>
          <w:left w:w="62" w:type="dxa"/>
          <w:bottom w:w="0" w:type="dxa"/>
          <w:right w:w="18" w:type="dxa"/>
        </w:tblCellMar>
      </w:tblPr>
      <w:tblGrid>
        <w:gridCol w:w="1219"/>
        <w:gridCol w:w="3538"/>
        <w:gridCol w:w="3539"/>
      </w:tblGrid>
      <w:tr>
        <w:tblPrEx>
          <w:tblCellMar>
            <w:top w:w="41" w:type="dxa"/>
            <w:left w:w="62" w:type="dxa"/>
            <w:bottom w:w="0" w:type="dxa"/>
            <w:right w:w="18" w:type="dxa"/>
          </w:tblCellMar>
        </w:tblPrEx>
        <w:trPr>
          <w:trHeight w:val="322" w:hRule="atLeast"/>
        </w:trPr>
        <w:tc>
          <w:tcPr>
            <w:tcW w:w="8296" w:type="dxa"/>
            <w:gridSpan w:val="3"/>
            <w:tcBorders>
              <w:top w:val="single" w:color="000000" w:sz="4" w:space="0"/>
              <w:left w:val="single" w:color="000000" w:sz="4" w:space="0"/>
              <w:bottom w:val="single" w:color="000000" w:sz="4" w:space="0"/>
              <w:right w:val="single" w:color="000000" w:sz="4" w:space="0"/>
            </w:tcBorders>
            <w:vAlign w:val="center"/>
          </w:tcPr>
          <w:p>
            <w:pPr>
              <w:widowControl/>
              <w:spacing w:line="259" w:lineRule="auto"/>
              <w:jc w:val="center"/>
              <w:rPr>
                <w:rFonts w:ascii="宋体" w:hAnsi="宋体" w:eastAsia="宋体" w:cs="宋体"/>
                <w:color w:val="000000"/>
                <w:kern w:val="0"/>
                <w:sz w:val="24"/>
                <w:szCs w:val="20"/>
              </w:rPr>
            </w:pPr>
            <w:r>
              <w:rPr>
                <w:rFonts w:ascii="宋体" w:hAnsi="宋体" w:eastAsia="宋体" w:cs="宋体"/>
                <w:color w:val="000000"/>
                <w:kern w:val="0"/>
                <w:sz w:val="24"/>
                <w:szCs w:val="20"/>
              </w:rPr>
              <w:t>“种宝”风险</w:t>
            </w:r>
            <w:r>
              <w:rPr>
                <w:rFonts w:hint="eastAsia" w:ascii="宋体" w:hAnsi="宋体" w:eastAsia="宋体" w:cs="宋体"/>
                <w:color w:val="000000"/>
                <w:kern w:val="0"/>
                <w:sz w:val="24"/>
                <w:szCs w:val="20"/>
              </w:rPr>
              <w:t>分析</w:t>
            </w:r>
            <w:r>
              <w:rPr>
                <w:rFonts w:ascii="宋体" w:hAnsi="宋体" w:eastAsia="宋体" w:cs="宋体"/>
                <w:color w:val="000000"/>
                <w:kern w:val="0"/>
                <w:sz w:val="24"/>
                <w:szCs w:val="20"/>
              </w:rPr>
              <w:t>及应对</w:t>
            </w:r>
          </w:p>
        </w:tc>
      </w:tr>
      <w:tr>
        <w:tblPrEx>
          <w:tblCellMar>
            <w:top w:w="41" w:type="dxa"/>
            <w:left w:w="62" w:type="dxa"/>
            <w:bottom w:w="0" w:type="dxa"/>
            <w:right w:w="18" w:type="dxa"/>
          </w:tblCellMar>
        </w:tblPrEx>
        <w:trPr>
          <w:trHeight w:val="322" w:hRule="atLeast"/>
        </w:trPr>
        <w:tc>
          <w:tcPr>
            <w:tcW w:w="121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风险形式</w:t>
            </w:r>
          </w:p>
        </w:tc>
        <w:tc>
          <w:tcPr>
            <w:tcW w:w="3538"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风险</w:t>
            </w:r>
            <w:r>
              <w:rPr>
                <w:rFonts w:hint="eastAsia" w:ascii="宋体" w:hAnsi="宋体" w:eastAsia="宋体" w:cs="宋体"/>
                <w:color w:val="000000"/>
                <w:kern w:val="0"/>
                <w:sz w:val="24"/>
                <w:szCs w:val="20"/>
              </w:rPr>
              <w:t>分析</w:t>
            </w:r>
          </w:p>
        </w:tc>
        <w:tc>
          <w:tcPr>
            <w:tcW w:w="353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5"/>
              <w:jc w:val="both"/>
              <w:rPr>
                <w:rFonts w:ascii="宋体" w:hAnsi="宋体" w:eastAsia="宋体" w:cs="宋体"/>
                <w:color w:val="000000"/>
                <w:kern w:val="0"/>
                <w:sz w:val="24"/>
                <w:szCs w:val="20"/>
              </w:rPr>
            </w:pPr>
            <w:r>
              <w:rPr>
                <w:rFonts w:ascii="宋体" w:hAnsi="宋体" w:eastAsia="宋体" w:cs="宋体"/>
                <w:color w:val="000000"/>
                <w:kern w:val="0"/>
                <w:sz w:val="24"/>
                <w:szCs w:val="20"/>
              </w:rPr>
              <w:t>风险应对</w:t>
            </w:r>
          </w:p>
        </w:tc>
      </w:tr>
      <w:tr>
        <w:tblPrEx>
          <w:tblCellMar>
            <w:top w:w="41" w:type="dxa"/>
            <w:left w:w="62" w:type="dxa"/>
            <w:bottom w:w="0" w:type="dxa"/>
            <w:right w:w="18" w:type="dxa"/>
          </w:tblCellMar>
        </w:tblPrEx>
        <w:trPr>
          <w:trHeight w:val="634" w:hRule="atLeast"/>
        </w:trPr>
        <w:tc>
          <w:tcPr>
            <w:tcW w:w="121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政策风险</w:t>
            </w:r>
          </w:p>
        </w:tc>
        <w:tc>
          <w:tcPr>
            <w:tcW w:w="3538"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政策变动影响农民用地和团队资金运营</w:t>
            </w:r>
          </w:p>
        </w:tc>
        <w:tc>
          <w:tcPr>
            <w:tcW w:w="353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5"/>
              <w:jc w:val="both"/>
              <w:rPr>
                <w:rFonts w:ascii="宋体" w:hAnsi="宋体" w:eastAsia="宋体" w:cs="宋体"/>
                <w:color w:val="000000"/>
                <w:kern w:val="0"/>
                <w:sz w:val="24"/>
                <w:szCs w:val="20"/>
              </w:rPr>
            </w:pPr>
            <w:r>
              <w:rPr>
                <w:rFonts w:ascii="宋体" w:hAnsi="宋体" w:eastAsia="宋体" w:cs="宋体"/>
                <w:color w:val="000000"/>
                <w:kern w:val="0"/>
                <w:sz w:val="24"/>
                <w:szCs w:val="20"/>
              </w:rPr>
              <w:t>把握好政策风向</w:t>
            </w:r>
          </w:p>
        </w:tc>
      </w:tr>
      <w:tr>
        <w:tblPrEx>
          <w:tblCellMar>
            <w:top w:w="41" w:type="dxa"/>
            <w:left w:w="62" w:type="dxa"/>
            <w:bottom w:w="0" w:type="dxa"/>
            <w:right w:w="18" w:type="dxa"/>
          </w:tblCellMar>
        </w:tblPrEx>
        <w:trPr>
          <w:trHeight w:val="946" w:hRule="atLeast"/>
        </w:trPr>
        <w:tc>
          <w:tcPr>
            <w:tcW w:w="121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资金风险</w:t>
            </w:r>
          </w:p>
        </w:tc>
        <w:tc>
          <w:tcPr>
            <w:tcW w:w="3538"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jc w:val="both"/>
              <w:rPr>
                <w:rFonts w:ascii="宋体" w:hAnsi="宋体" w:eastAsia="宋体" w:cs="宋体"/>
                <w:color w:val="000000"/>
                <w:kern w:val="0"/>
                <w:sz w:val="24"/>
                <w:szCs w:val="20"/>
              </w:rPr>
            </w:pPr>
            <w:r>
              <w:rPr>
                <w:rFonts w:ascii="宋体" w:hAnsi="宋体" w:eastAsia="宋体" w:cs="宋体"/>
                <w:color w:val="000000"/>
                <w:kern w:val="0"/>
                <w:sz w:val="24"/>
                <w:szCs w:val="20"/>
              </w:rPr>
              <w:t>APP的开发和维护、对人员的管理、前期设备所需的资金投入</w:t>
            </w:r>
          </w:p>
        </w:tc>
        <w:tc>
          <w:tcPr>
            <w:tcW w:w="353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5"/>
              <w:jc w:val="both"/>
              <w:rPr>
                <w:rFonts w:ascii="宋体" w:hAnsi="宋体" w:eastAsia="宋体" w:cs="宋体"/>
                <w:color w:val="000000"/>
                <w:kern w:val="0"/>
                <w:sz w:val="24"/>
                <w:szCs w:val="20"/>
              </w:rPr>
            </w:pPr>
            <w:r>
              <w:rPr>
                <w:rFonts w:ascii="宋体" w:hAnsi="宋体" w:eastAsia="宋体" w:cs="宋体"/>
                <w:color w:val="000000"/>
                <w:kern w:val="0"/>
                <w:sz w:val="24"/>
                <w:szCs w:val="20"/>
              </w:rPr>
              <w:t>制定好农户选拔方案、建立健全相关财务制度</w:t>
            </w:r>
          </w:p>
        </w:tc>
      </w:tr>
      <w:tr>
        <w:tblPrEx>
          <w:tblCellMar>
            <w:top w:w="41" w:type="dxa"/>
            <w:left w:w="62" w:type="dxa"/>
            <w:bottom w:w="0" w:type="dxa"/>
            <w:right w:w="18" w:type="dxa"/>
          </w:tblCellMar>
        </w:tblPrEx>
        <w:trPr>
          <w:trHeight w:val="946" w:hRule="atLeast"/>
        </w:trPr>
        <w:tc>
          <w:tcPr>
            <w:tcW w:w="121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管理风险</w:t>
            </w:r>
          </w:p>
        </w:tc>
        <w:tc>
          <w:tcPr>
            <w:tcW w:w="3538"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管理方法不善、信息传达不及时、管理者对形势的判断失误</w:t>
            </w:r>
          </w:p>
        </w:tc>
        <w:tc>
          <w:tcPr>
            <w:tcW w:w="353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5"/>
              <w:jc w:val="both"/>
              <w:rPr>
                <w:rFonts w:ascii="宋体" w:hAnsi="宋体" w:eastAsia="宋体" w:cs="宋体"/>
                <w:color w:val="000000"/>
                <w:kern w:val="0"/>
                <w:sz w:val="24"/>
                <w:szCs w:val="20"/>
              </w:rPr>
            </w:pPr>
            <w:r>
              <w:rPr>
                <w:rFonts w:ascii="宋体" w:hAnsi="宋体" w:eastAsia="宋体" w:cs="宋体"/>
                <w:color w:val="000000"/>
                <w:kern w:val="0"/>
                <w:sz w:val="24"/>
                <w:szCs w:val="20"/>
              </w:rPr>
              <w:t>建立健全人员管理和流动制度、科学决策</w:t>
            </w:r>
          </w:p>
        </w:tc>
      </w:tr>
      <w:tr>
        <w:tblPrEx>
          <w:tblCellMar>
            <w:top w:w="41" w:type="dxa"/>
            <w:left w:w="62" w:type="dxa"/>
            <w:bottom w:w="0" w:type="dxa"/>
            <w:right w:w="18" w:type="dxa"/>
          </w:tblCellMar>
        </w:tblPrEx>
        <w:trPr>
          <w:trHeight w:val="634" w:hRule="atLeast"/>
        </w:trPr>
        <w:tc>
          <w:tcPr>
            <w:tcW w:w="121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技术风险</w:t>
            </w:r>
          </w:p>
        </w:tc>
        <w:tc>
          <w:tcPr>
            <w:tcW w:w="3538"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APP质量问题</w:t>
            </w:r>
          </w:p>
        </w:tc>
        <w:tc>
          <w:tcPr>
            <w:tcW w:w="353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5"/>
              <w:jc w:val="both"/>
              <w:rPr>
                <w:rFonts w:ascii="宋体" w:hAnsi="宋体" w:eastAsia="宋体" w:cs="宋体"/>
                <w:color w:val="000000"/>
                <w:kern w:val="0"/>
                <w:sz w:val="24"/>
                <w:szCs w:val="20"/>
              </w:rPr>
            </w:pPr>
            <w:r>
              <w:rPr>
                <w:rFonts w:ascii="宋体" w:hAnsi="宋体" w:eastAsia="宋体" w:cs="宋体"/>
                <w:color w:val="000000"/>
                <w:kern w:val="0"/>
                <w:sz w:val="24"/>
                <w:szCs w:val="20"/>
              </w:rPr>
              <w:t>建立健全人才引流机制、了解消费者的相关情况</w:t>
            </w:r>
          </w:p>
        </w:tc>
      </w:tr>
      <w:tr>
        <w:tblPrEx>
          <w:tblCellMar>
            <w:top w:w="41" w:type="dxa"/>
            <w:left w:w="62" w:type="dxa"/>
            <w:bottom w:w="0" w:type="dxa"/>
            <w:right w:w="18" w:type="dxa"/>
          </w:tblCellMar>
        </w:tblPrEx>
        <w:trPr>
          <w:trHeight w:val="946" w:hRule="atLeast"/>
        </w:trPr>
        <w:tc>
          <w:tcPr>
            <w:tcW w:w="121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市场风险</w:t>
            </w:r>
          </w:p>
        </w:tc>
        <w:tc>
          <w:tcPr>
            <w:tcW w:w="3538"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ind w:left="46"/>
              <w:jc w:val="both"/>
              <w:rPr>
                <w:rFonts w:ascii="宋体" w:hAnsi="宋体" w:eastAsia="宋体" w:cs="宋体"/>
                <w:color w:val="000000"/>
                <w:kern w:val="0"/>
                <w:sz w:val="24"/>
                <w:szCs w:val="20"/>
              </w:rPr>
            </w:pPr>
            <w:r>
              <w:rPr>
                <w:rFonts w:ascii="宋体" w:hAnsi="宋体" w:eastAsia="宋体" w:cs="宋体"/>
                <w:color w:val="000000"/>
                <w:kern w:val="0"/>
                <w:sz w:val="24"/>
                <w:szCs w:val="20"/>
              </w:rPr>
              <w:t>农产品质量或者服务的环节出现失误、对 APP 了解程度</w:t>
            </w:r>
          </w:p>
        </w:tc>
        <w:tc>
          <w:tcPr>
            <w:tcW w:w="3539" w:type="dxa"/>
            <w:tcBorders>
              <w:top w:val="single" w:color="000000" w:sz="4" w:space="0"/>
              <w:left w:val="single" w:color="000000" w:sz="4" w:space="0"/>
              <w:bottom w:val="single" w:color="000000" w:sz="4" w:space="0"/>
              <w:right w:val="single" w:color="000000" w:sz="4" w:space="0"/>
            </w:tcBorders>
            <w:vAlign w:val="center"/>
          </w:tcPr>
          <w:p>
            <w:pPr>
              <w:widowControl/>
              <w:spacing w:line="259" w:lineRule="auto"/>
              <w:jc w:val="both"/>
              <w:rPr>
                <w:rFonts w:ascii="宋体" w:hAnsi="宋体" w:eastAsia="宋体" w:cs="宋体"/>
                <w:color w:val="000000"/>
                <w:kern w:val="0"/>
                <w:sz w:val="24"/>
                <w:szCs w:val="20"/>
              </w:rPr>
            </w:pPr>
            <w:r>
              <w:rPr>
                <w:rFonts w:ascii="宋体" w:hAnsi="宋体" w:eastAsia="宋体" w:cs="宋体"/>
                <w:color w:val="000000"/>
                <w:kern w:val="0"/>
                <w:sz w:val="24"/>
                <w:szCs w:val="20"/>
              </w:rPr>
              <w:t>制定相关营销策略、加大宣传力度、完善服务环节</w:t>
            </w:r>
          </w:p>
        </w:tc>
      </w:tr>
    </w:tbl>
    <w:p>
      <w:pPr>
        <w:widowControl/>
        <w:spacing w:after="682" w:line="265" w:lineRule="auto"/>
        <w:ind w:left="502" w:right="734" w:hanging="10"/>
        <w:jc w:val="center"/>
        <w:rPr>
          <w:rFonts w:ascii="宋体" w:hAnsi="宋体" w:eastAsia="宋体" w:cs="宋体"/>
          <w:color w:val="000000"/>
          <w:sz w:val="24"/>
        </w:rPr>
      </w:pPr>
      <w:r>
        <w:rPr>
          <w:rFonts w:ascii="宋体" w:hAnsi="宋体" w:eastAsia="宋体" w:cs="宋体"/>
          <w:color w:val="000000"/>
        </w:rPr>
        <w:t>表6-1 “种宝”风险</w:t>
      </w:r>
      <w:r>
        <w:rPr>
          <w:rFonts w:hint="eastAsia" w:ascii="宋体" w:hAnsi="宋体" w:eastAsia="宋体" w:cs="宋体"/>
          <w:color w:val="000000"/>
        </w:rPr>
        <w:t>分析</w:t>
      </w:r>
      <w:r>
        <w:rPr>
          <w:rFonts w:ascii="宋体" w:hAnsi="宋体" w:eastAsia="宋体" w:cs="宋体"/>
          <w:color w:val="000000"/>
        </w:rPr>
        <w:t>及应对</w:t>
      </w:r>
    </w:p>
    <w:bookmarkEnd w:id="6"/>
    <w:p>
      <w:pPr>
        <w:spacing w:before="400" w:after="200" w:line="300" w:lineRule="auto"/>
        <w:rPr>
          <w:rFonts w:ascii="黑体" w:hAnsi="黑体" w:eastAsia="黑体"/>
          <w:color w:val="000000" w:themeColor="text1"/>
          <w:sz w:val="36"/>
          <w:szCs w:val="36"/>
          <w14:textFill>
            <w14:solidFill>
              <w14:schemeClr w14:val="tx1"/>
            </w14:solidFill>
          </w14:textFill>
        </w:rPr>
      </w:pPr>
      <w:r>
        <w:rPr>
          <w:rFonts w:ascii="黑体" w:hAnsi="黑体" w:eastAsia="黑体"/>
          <w:color w:val="000000" w:themeColor="text1"/>
          <w:sz w:val="36"/>
          <w:szCs w:val="36"/>
          <w14:textFill>
            <w14:solidFill>
              <w14:schemeClr w14:val="tx1"/>
            </w14:solidFill>
          </w14:textFill>
        </w:rPr>
        <w:t xml:space="preserve">8.团队介绍 </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8.1 团队</w:t>
      </w:r>
      <w:r>
        <w:rPr>
          <w:rFonts w:hint="eastAsia" w:ascii="黑体" w:hAnsi="黑体" w:eastAsia="黑体"/>
          <w:color w:val="000000" w:themeColor="text1"/>
          <w:sz w:val="30"/>
          <w:szCs w:val="30"/>
          <w14:textFill>
            <w14:solidFill>
              <w14:schemeClr w14:val="tx1"/>
            </w14:solidFill>
          </w14:textFill>
        </w:rPr>
        <w:t>构成</w:t>
      </w:r>
      <w:r>
        <w:rPr>
          <w:rFonts w:ascii="黑体" w:hAnsi="黑体" w:eastAsia="黑体"/>
          <w:color w:val="000000" w:themeColor="text1"/>
          <w:sz w:val="30"/>
          <w:szCs w:val="30"/>
          <w14:textFill>
            <w14:solidFill>
              <w14:schemeClr w14:val="tx1"/>
            </w14:solidFill>
          </w14:textFill>
        </w:rPr>
        <w:t xml:space="preserve">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山东种宝科技有限公司创立于2020年6月28日，公司致力于发展乡村经济，打造新一代互联网+农业，公司成员是由来自哈尔滨工业大学海洋科学与材料科学与工程学院</w:t>
      </w:r>
      <w:r>
        <w:rPr>
          <w:rFonts w:ascii="宋体" w:hAnsi="宋体" w:eastAsia="宋体" w:cs="Times New Roman"/>
          <w:sz w:val="24"/>
          <w:szCs w:val="24"/>
        </w:rPr>
        <w:t>的优秀本科生构成，更有</w:t>
      </w:r>
      <w:r>
        <w:rPr>
          <w:rFonts w:hint="eastAsia" w:ascii="宋体" w:hAnsi="宋体" w:eastAsia="宋体" w:cs="Times New Roman"/>
          <w:sz w:val="24"/>
          <w:szCs w:val="24"/>
        </w:rPr>
        <w:t>哈尔滨工业大学（威海）计算机与科学学院刘东明老师</w:t>
      </w:r>
      <w:r>
        <w:rPr>
          <w:rFonts w:ascii="宋体" w:hAnsi="宋体" w:eastAsia="宋体" w:cs="Times New Roman"/>
          <w:sz w:val="24"/>
          <w:szCs w:val="24"/>
        </w:rPr>
        <w:t xml:space="preserve">担任战略顾问，形成了一支团结奋进优势互补的优秀创业团队。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团队目前共有</w:t>
      </w:r>
      <w:r>
        <w:rPr>
          <w:rFonts w:ascii="宋体" w:hAnsi="宋体" w:eastAsia="宋体" w:cs="Times New Roman"/>
          <w:sz w:val="24"/>
          <w:szCs w:val="24"/>
        </w:rPr>
        <w:t>10人，建立了相对完备的团队体系，</w:t>
      </w:r>
      <w:r>
        <w:rPr>
          <w:rFonts w:hint="eastAsia" w:ascii="宋体" w:hAnsi="宋体" w:eastAsia="宋体" w:cs="Times New Roman"/>
          <w:sz w:val="24"/>
          <w:szCs w:val="24"/>
        </w:rPr>
        <w:t>预计后期在校内继续吸纳人才，直到可以完成产品的开发和前期推广</w:t>
      </w:r>
      <w:r>
        <w:rPr>
          <w:rFonts w:ascii="宋体" w:hAnsi="宋体" w:eastAsia="宋体" w:cs="Times New Roman"/>
          <w:sz w:val="24"/>
          <w:szCs w:val="24"/>
        </w:rPr>
        <w:t>。按照职能来看，目前团队共有</w:t>
      </w:r>
      <w:r>
        <w:rPr>
          <w:rFonts w:hint="eastAsia" w:ascii="宋体" w:hAnsi="宋体" w:eastAsia="宋体" w:cs="Times New Roman"/>
          <w:sz w:val="24"/>
          <w:szCs w:val="24"/>
        </w:rPr>
        <w:t>首席执行官</w:t>
      </w:r>
      <w:r>
        <w:rPr>
          <w:rFonts w:ascii="宋体" w:hAnsi="宋体" w:eastAsia="宋体" w:cs="Times New Roman"/>
          <w:sz w:val="24"/>
          <w:szCs w:val="24"/>
        </w:rPr>
        <w:t xml:space="preserve"> CEO 一名，</w:t>
      </w:r>
      <w:r>
        <w:rPr>
          <w:rFonts w:hint="eastAsia" w:ascii="宋体" w:hAnsi="宋体" w:eastAsia="宋体" w:cs="Times New Roman"/>
          <w:sz w:val="24"/>
          <w:szCs w:val="24"/>
        </w:rPr>
        <w:t>首席信息官C</w:t>
      </w:r>
      <w:r>
        <w:rPr>
          <w:rFonts w:ascii="宋体" w:hAnsi="宋体" w:eastAsia="宋体" w:cs="Times New Roman"/>
          <w:sz w:val="24"/>
          <w:szCs w:val="24"/>
        </w:rPr>
        <w:t>IO</w:t>
      </w:r>
      <w:r>
        <w:rPr>
          <w:rFonts w:hint="eastAsia" w:ascii="宋体" w:hAnsi="宋体" w:eastAsia="宋体" w:cs="Times New Roman"/>
          <w:sz w:val="24"/>
          <w:szCs w:val="24"/>
        </w:rPr>
        <w:t>一名，首席运营官C</w:t>
      </w:r>
      <w:r>
        <w:rPr>
          <w:rFonts w:ascii="宋体" w:hAnsi="宋体" w:eastAsia="宋体" w:cs="Times New Roman"/>
          <w:sz w:val="24"/>
          <w:szCs w:val="24"/>
        </w:rPr>
        <w:t>OO</w:t>
      </w:r>
      <w:r>
        <w:rPr>
          <w:rFonts w:hint="eastAsia" w:ascii="宋体" w:hAnsi="宋体" w:eastAsia="宋体" w:cs="Times New Roman"/>
          <w:sz w:val="24"/>
          <w:szCs w:val="24"/>
        </w:rPr>
        <w:t>一名，董事长M</w:t>
      </w:r>
      <w:r>
        <w:rPr>
          <w:rFonts w:ascii="宋体" w:hAnsi="宋体" w:eastAsia="宋体" w:cs="Times New Roman"/>
          <w:sz w:val="24"/>
          <w:szCs w:val="24"/>
        </w:rPr>
        <w:t>D</w:t>
      </w:r>
      <w:r>
        <w:rPr>
          <w:rFonts w:hint="eastAsia" w:ascii="宋体" w:hAnsi="宋体" w:eastAsia="宋体" w:cs="Times New Roman"/>
          <w:sz w:val="24"/>
          <w:szCs w:val="24"/>
        </w:rPr>
        <w:t>一名，财务总监C</w:t>
      </w:r>
      <w:r>
        <w:rPr>
          <w:rFonts w:ascii="宋体" w:hAnsi="宋体" w:eastAsia="宋体" w:cs="Times New Roman"/>
          <w:sz w:val="24"/>
          <w:szCs w:val="24"/>
        </w:rPr>
        <w:t>FO</w:t>
      </w:r>
      <w:r>
        <w:rPr>
          <w:rFonts w:hint="eastAsia" w:ascii="宋体" w:hAnsi="宋体" w:eastAsia="宋体" w:cs="Times New Roman"/>
          <w:sz w:val="24"/>
          <w:szCs w:val="24"/>
        </w:rPr>
        <w:t>一名，</w:t>
      </w:r>
      <w:r>
        <w:rPr>
          <w:rFonts w:ascii="宋体" w:hAnsi="宋体" w:eastAsia="宋体" w:cs="Times New Roman"/>
          <w:sz w:val="24"/>
          <w:szCs w:val="24"/>
        </w:rPr>
        <w:t>战略顾问</w:t>
      </w:r>
      <w:r>
        <w:rPr>
          <w:rFonts w:hint="eastAsia" w:ascii="宋体" w:hAnsi="宋体" w:eastAsia="宋体" w:cs="Times New Roman"/>
          <w:sz w:val="24"/>
          <w:szCs w:val="24"/>
        </w:rPr>
        <w:t>两</w:t>
      </w:r>
      <w:r>
        <w:rPr>
          <w:rFonts w:ascii="宋体" w:hAnsi="宋体" w:eastAsia="宋体" w:cs="Times New Roman"/>
          <w:sz w:val="24"/>
          <w:szCs w:val="24"/>
        </w:rPr>
        <w:t>名。在人员配置上，团队尽量达到能级对应，具体架构如下图所示。</w:t>
      </w:r>
    </w:p>
    <w:p>
      <w:pP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 xml:space="preserve"> </w:t>
      </w: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mc:AlternateContent>
          <mc:Choice Requires="wpg">
            <w:drawing>
              <wp:anchor distT="0" distB="0" distL="114300" distR="114300" simplePos="0" relativeHeight="251919360" behindDoc="0" locked="0" layoutInCell="1" allowOverlap="1">
                <wp:simplePos x="0" y="0"/>
                <wp:positionH relativeFrom="column">
                  <wp:posOffset>-180975</wp:posOffset>
                </wp:positionH>
                <wp:positionV relativeFrom="paragraph">
                  <wp:posOffset>-58420</wp:posOffset>
                </wp:positionV>
                <wp:extent cx="5953760" cy="5888355"/>
                <wp:effectExtent l="0" t="0" r="27940" b="17780"/>
                <wp:wrapNone/>
                <wp:docPr id="30" name="组合 30"/>
                <wp:cNvGraphicFramePr/>
                <a:graphic xmlns:a="http://schemas.openxmlformats.org/drawingml/2006/main">
                  <a:graphicData uri="http://schemas.microsoft.com/office/word/2010/wordprocessingGroup">
                    <wpg:wgp>
                      <wpg:cNvGrpSpPr/>
                      <wpg:grpSpPr>
                        <a:xfrm>
                          <a:off x="0" y="0"/>
                          <a:ext cx="5953922" cy="5888102"/>
                          <a:chOff x="0" y="0"/>
                          <a:chExt cx="5953922" cy="5888102"/>
                        </a:xfrm>
                      </wpg:grpSpPr>
                      <wpg:grpSp>
                        <wpg:cNvPr id="181" name="组合 181"/>
                        <wpg:cNvGrpSpPr/>
                        <wpg:grpSpPr>
                          <a:xfrm>
                            <a:off x="1333500" y="0"/>
                            <a:ext cx="3055047" cy="5888102"/>
                            <a:chOff x="0" y="0"/>
                            <a:chExt cx="6349184" cy="8777514"/>
                          </a:xfrm>
                        </wpg:grpSpPr>
                        <wps:wsp>
                          <wps:cNvPr id="182" name="直接连接符 182"/>
                          <wps:cNvCnPr/>
                          <wps:spPr>
                            <a:xfrm>
                              <a:off x="1765300" y="2476500"/>
                              <a:ext cx="631371"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直接连接符 183"/>
                          <wps:cNvCnPr/>
                          <wps:spPr>
                            <a:xfrm flipH="1">
                              <a:off x="3937000" y="2552700"/>
                              <a:ext cx="478971"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4" name="组合 184"/>
                          <wpg:cNvGrpSpPr/>
                          <wpg:grpSpPr>
                            <a:xfrm>
                              <a:off x="0" y="0"/>
                              <a:ext cx="6349184" cy="8777514"/>
                              <a:chOff x="0" y="0"/>
                              <a:chExt cx="6349184" cy="8777514"/>
                            </a:xfrm>
                          </wpg:grpSpPr>
                          <wps:wsp>
                            <wps:cNvPr id="185" name="矩形 185"/>
                            <wps:cNvSpPr/>
                            <wps:spPr>
                              <a:xfrm>
                                <a:off x="1917700" y="0"/>
                                <a:ext cx="2264229" cy="946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C</w:t>
                                  </w:r>
                                  <w:r>
                                    <w:rPr>
                                      <w:rFonts w:ascii="宋体" w:hAnsi="宋体" w:eastAsia="宋体"/>
                                      <w:sz w:val="24"/>
                                      <w:szCs w:val="24"/>
                                    </w:rPr>
                                    <w:t>EO</w:t>
                                  </w:r>
                                </w:p>
                                <w:p>
                                  <w:pPr>
                                    <w:jc w:val="center"/>
                                    <w:rPr>
                                      <w:rFonts w:ascii="宋体" w:hAnsi="宋体" w:eastAsia="宋体"/>
                                      <w:sz w:val="24"/>
                                      <w:szCs w:val="24"/>
                                    </w:rPr>
                                  </w:pPr>
                                  <w:r>
                                    <w:rPr>
                                      <w:rFonts w:hint="eastAsia" w:ascii="宋体" w:hAnsi="宋体" w:eastAsia="宋体"/>
                                      <w:sz w:val="24"/>
                                      <w:szCs w:val="24"/>
                                    </w:rPr>
                                    <w:t>夏勤新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0" y="1701800"/>
                                <a:ext cx="1763486" cy="9682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C</w:t>
                                  </w:r>
                                  <w:r>
                                    <w:rPr>
                                      <w:rFonts w:ascii="宋体" w:hAnsi="宋体" w:eastAsia="宋体"/>
                                      <w:sz w:val="24"/>
                                      <w:szCs w:val="24"/>
                                    </w:rPr>
                                    <w:t>FO</w:t>
                                  </w:r>
                                </w:p>
                                <w:p>
                                  <w:pPr>
                                    <w:jc w:val="center"/>
                                    <w:rPr>
                                      <w:rFonts w:ascii="宋体" w:hAnsi="宋体" w:eastAsia="宋体"/>
                                      <w:sz w:val="24"/>
                                      <w:szCs w:val="24"/>
                                    </w:rPr>
                                  </w:pPr>
                                  <w:r>
                                    <w:rPr>
                                      <w:rFonts w:hint="eastAsia" w:ascii="宋体" w:hAnsi="宋体" w:eastAsia="宋体"/>
                                      <w:sz w:val="24"/>
                                      <w:szCs w:val="24"/>
                                    </w:rPr>
                                    <w:t>于阳韬</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矩形 187"/>
                            <wps:cNvSpPr/>
                            <wps:spPr>
                              <a:xfrm>
                                <a:off x="4419600" y="1625600"/>
                                <a:ext cx="1664970" cy="1000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ascii="宋体" w:hAnsi="宋体" w:eastAsia="宋体"/>
                                      <w:sz w:val="24"/>
                                      <w:szCs w:val="24"/>
                                    </w:rPr>
                                    <w:t>CIO</w:t>
                                  </w:r>
                                </w:p>
                                <w:p>
                                  <w:pPr>
                                    <w:jc w:val="center"/>
                                    <w:rPr>
                                      <w:rFonts w:ascii="宋体" w:hAnsi="宋体" w:eastAsia="宋体"/>
                                      <w:sz w:val="24"/>
                                      <w:szCs w:val="24"/>
                                    </w:rPr>
                                  </w:pPr>
                                  <w:r>
                                    <w:rPr>
                                      <w:rFonts w:ascii="宋体" w:hAnsi="宋体" w:eastAsia="宋体"/>
                                      <w:sz w:val="24"/>
                                      <w:szCs w:val="24"/>
                                    </w:rPr>
                                    <w:t>董宜斐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8" name="矩形 188"/>
                            <wps:cNvSpPr/>
                            <wps:spPr>
                              <a:xfrm>
                                <a:off x="50800" y="3378200"/>
                                <a:ext cx="1828800" cy="934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ascii="宋体" w:hAnsi="宋体" w:eastAsia="宋体"/>
                                      <w:sz w:val="24"/>
                                      <w:szCs w:val="24"/>
                                    </w:rPr>
                                    <w:t>COO</w:t>
                                  </w:r>
                                </w:p>
                                <w:p>
                                  <w:pPr>
                                    <w:jc w:val="center"/>
                                    <w:rPr>
                                      <w:rFonts w:ascii="宋体" w:hAnsi="宋体" w:eastAsia="宋体"/>
                                      <w:sz w:val="24"/>
                                      <w:szCs w:val="24"/>
                                    </w:rPr>
                                  </w:pPr>
                                  <w:r>
                                    <w:rPr>
                                      <w:rFonts w:ascii="宋体" w:hAnsi="宋体" w:eastAsia="宋体"/>
                                      <w:sz w:val="24"/>
                                      <w:szCs w:val="24"/>
                                    </w:rPr>
                                    <w:t>马嘉浩</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9" name="矩形 189"/>
                            <wps:cNvSpPr/>
                            <wps:spPr>
                              <a:xfrm>
                                <a:off x="4521200" y="3340100"/>
                                <a:ext cx="1827984" cy="10767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ascii="宋体" w:hAnsi="宋体" w:eastAsia="宋体"/>
                                      <w:sz w:val="24"/>
                                      <w:szCs w:val="24"/>
                                    </w:rPr>
                                    <w:t>MD</w:t>
                                  </w:r>
                                </w:p>
                                <w:p>
                                  <w:pPr>
                                    <w:jc w:val="center"/>
                                    <w:rPr>
                                      <w:rFonts w:ascii="宋体" w:hAnsi="宋体" w:eastAsia="宋体"/>
                                      <w:sz w:val="24"/>
                                      <w:szCs w:val="24"/>
                                    </w:rPr>
                                  </w:pPr>
                                  <w:r>
                                    <w:rPr>
                                      <w:rFonts w:hint="eastAsia" w:ascii="宋体" w:hAnsi="宋体" w:eastAsia="宋体"/>
                                      <w:sz w:val="24"/>
                                      <w:szCs w:val="24"/>
                                    </w:rPr>
                                    <w:t>王忆如</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直接连接符 190"/>
                            <wps:cNvCnPr/>
                            <wps:spPr>
                              <a:xfrm>
                                <a:off x="1765300" y="2197100"/>
                                <a:ext cx="2656205" cy="10886"/>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直接连接符 191"/>
                            <wps:cNvCnPr/>
                            <wps:spPr>
                              <a:xfrm>
                                <a:off x="1866900" y="3835400"/>
                                <a:ext cx="2656205" cy="10886"/>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直接箭头连接符 192"/>
                            <wps:cNvCnPr/>
                            <wps:spPr>
                              <a:xfrm flipH="1">
                                <a:off x="914400" y="4343400"/>
                                <a:ext cx="10886"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矩形 193"/>
                            <wps:cNvSpPr/>
                            <wps:spPr>
                              <a:xfrm>
                                <a:off x="88900" y="6108700"/>
                                <a:ext cx="1621972" cy="10123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运营监管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矩形 194"/>
                            <wps:cNvSpPr/>
                            <wps:spPr>
                              <a:xfrm>
                                <a:off x="4457700" y="6159500"/>
                                <a:ext cx="1850572" cy="1012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产品推广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直接箭头连接符 195"/>
                            <wps:cNvCnPr/>
                            <wps:spPr>
                              <a:xfrm flipH="1">
                                <a:off x="5283200" y="4432300"/>
                                <a:ext cx="10886"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直接连接符 196"/>
                            <wps:cNvCnPr/>
                            <wps:spPr>
                              <a:xfrm>
                                <a:off x="3060700" y="965200"/>
                                <a:ext cx="21953" cy="2852058"/>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直接箭头连接符 197"/>
                            <wps:cNvCnPr/>
                            <wps:spPr>
                              <a:xfrm>
                                <a:off x="2400300" y="2476500"/>
                                <a:ext cx="11067" cy="541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直接箭头连接符 198"/>
                            <wps:cNvCnPr/>
                            <wps:spPr>
                              <a:xfrm>
                                <a:off x="3924300" y="2540000"/>
                                <a:ext cx="45719" cy="5377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矩形 199"/>
                            <wps:cNvSpPr/>
                            <wps:spPr>
                              <a:xfrm>
                                <a:off x="1574800" y="7886700"/>
                                <a:ext cx="1524000" cy="8817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财务管理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 name="矩形 200"/>
                            <wps:cNvSpPr/>
                            <wps:spPr>
                              <a:xfrm>
                                <a:off x="3302000" y="7874000"/>
                                <a:ext cx="1469390" cy="903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数据分析</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s:wsp>
                        <wps:cNvPr id="18" name="直接连接符 18"/>
                        <wps:cNvCnPr/>
                        <wps:spPr>
                          <a:xfrm>
                            <a:off x="2828925" y="828675"/>
                            <a:ext cx="98547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2" name="直接连接符 22"/>
                        <wps:cNvCnPr/>
                        <wps:spPr>
                          <a:xfrm>
                            <a:off x="866775" y="1438275"/>
                            <a:ext cx="480060"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矩形 23"/>
                        <wps:cNvSpPr/>
                        <wps:spPr>
                          <a:xfrm>
                            <a:off x="0" y="1133475"/>
                            <a:ext cx="848522" cy="649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祝雨晴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5105400" y="2238375"/>
                            <a:ext cx="848522" cy="649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杨柏汇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47625" y="2238375"/>
                            <a:ext cx="848522" cy="649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宋体" w:hAnsi="宋体" w:eastAsia="宋体"/>
                                  <w:sz w:val="24"/>
                                  <w:szCs w:val="24"/>
                                </w:rPr>
                              </w:pPr>
                              <w:r>
                                <w:rPr>
                                  <w:rFonts w:hint="eastAsia" w:ascii="宋体" w:hAnsi="宋体" w:eastAsia="宋体"/>
                                  <w:sz w:val="24"/>
                                  <w:szCs w:val="24"/>
                                </w:rPr>
                                <w:t>刘一丁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直接连接符 27"/>
                        <wps:cNvCnPr/>
                        <wps:spPr>
                          <a:xfrm>
                            <a:off x="876300" y="2533650"/>
                            <a:ext cx="480060"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直接连接符 28"/>
                        <wps:cNvCnPr/>
                        <wps:spPr>
                          <a:xfrm>
                            <a:off x="4429125" y="2590800"/>
                            <a:ext cx="676275" cy="9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14.25pt;margin-top:-4.6pt;height:463.65pt;width:468.8pt;z-index:251919360;mso-width-relative:page;mso-height-relative:page;" coordsize="5953922,5888102" o:gfxdata="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">
                <o:lock v:ext="edit" aspectratio="f"/>
                <v:group id="_x0000_s1026" o:spid="_x0000_s1026" o:spt="203" style="position:absolute;left:1333500;top:0;height:5888102;width:3055047;" coordsize="6349184,8777514"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line id="_x0000_s1026" o:spid="_x0000_s1026" o:spt="20" style="position:absolute;left:1765300;top:2476500;height:0;width:631371;" filled="f" stroked="t" coordsize="21600,21600" o:gfxdata="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R/A74A&#10;AADcAAAADwAAAAAAAAABACAAAAAiAAAAZHJzL2Rvd25yZXYueG1sUEsBAhQAFAAAAAgAh07iQDMv&#10;BZ47AAAAOQAAABAAAAAAAAAAAQAgAAAADQEAAGRycy9zaGFwZXhtbC54bWxQSwUGAAAAAAYABgBb&#10;AQAAtwMAAAAA&#10;">
                    <v:fill on="f" focussize="0,0"/>
                    <v:stroke weight="0.5pt" color="#000000 [3200]" miterlimit="8" joinstyle="miter"/>
                    <v:imagedata o:title=""/>
                    <o:lock v:ext="edit" aspectratio="f"/>
                  </v:line>
                  <v:line id="_x0000_s1026" o:spid="_x0000_s1026" o:spt="20" style="position:absolute;left:3937000;top:2552700;flip:x;height:0;width:478971;" filled="f" stroked="t" coordsize="21600,21600" o:gfxdata="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gI8S8AAAA&#10;3A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group id="_x0000_s1026" o:spid="_x0000_s1026" o:spt="203" style="position:absolute;left:0;top:0;height:8777514;width:6349184;" coordsize="6349184,8777514" o:gfxdata="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fcpiIvAAAANwAAAAPAAAAAAAAAAEAIAAAACIAAABkcnMvZG93bnJldi54bWxQ&#10;SwECFAAUAAAACACHTuJAMy8FnjsAAAA5AAAAFQAAAAAAAAABACAAAAALAQAAZHJzL2dyb3Vwc2hh&#10;cGV4bWwueG1sUEsFBgAAAAAGAAYAYAEAAMgDAAAAAA==&#10;">
                    <o:lock v:ext="edit" aspectratio="f"/>
                    <v:rect id="_x0000_s1026" o:spid="_x0000_s1026" o:spt="1" style="position:absolute;left:1917700;top:0;height:946512;width:2264229;v-text-anchor:middle;" fillcolor="#4472C4 [3204]" filled="t" stroked="t" coordsize="21600,21600" o:gfxdata="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u93N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C</w:t>
                            </w:r>
                            <w:r>
                              <w:rPr>
                                <w:rFonts w:ascii="宋体" w:hAnsi="宋体" w:eastAsia="宋体"/>
                                <w:sz w:val="24"/>
                                <w:szCs w:val="24"/>
                              </w:rPr>
                              <w:t>EO</w:t>
                            </w:r>
                          </w:p>
                          <w:p>
                            <w:pPr>
                              <w:jc w:val="center"/>
                              <w:rPr>
                                <w:rFonts w:ascii="宋体" w:hAnsi="宋体" w:eastAsia="宋体"/>
                                <w:sz w:val="24"/>
                                <w:szCs w:val="24"/>
                              </w:rPr>
                            </w:pPr>
                            <w:r>
                              <w:rPr>
                                <w:rFonts w:hint="eastAsia" w:ascii="宋体" w:hAnsi="宋体" w:eastAsia="宋体"/>
                                <w:sz w:val="24"/>
                                <w:szCs w:val="24"/>
                              </w:rPr>
                              <w:t>夏勤新</w:t>
                            </w:r>
                          </w:p>
                        </w:txbxContent>
                      </v:textbox>
                    </v:rect>
                    <v:rect id="_x0000_s1026" o:spid="_x0000_s1026" o:spt="1" style="position:absolute;left:0;top:1701800;height:968284;width:1763486;v-text-anchor:middle;" fillcolor="#4472C4 [3204]" filled="t" stroked="t" coordsize="21600,21600" o:gfxdata="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aUO6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C</w:t>
                            </w:r>
                            <w:r>
                              <w:rPr>
                                <w:rFonts w:ascii="宋体" w:hAnsi="宋体" w:eastAsia="宋体"/>
                                <w:sz w:val="24"/>
                                <w:szCs w:val="24"/>
                              </w:rPr>
                              <w:t>FO</w:t>
                            </w:r>
                          </w:p>
                          <w:p>
                            <w:pPr>
                              <w:jc w:val="center"/>
                              <w:rPr>
                                <w:rFonts w:ascii="宋体" w:hAnsi="宋体" w:eastAsia="宋体"/>
                                <w:sz w:val="24"/>
                                <w:szCs w:val="24"/>
                              </w:rPr>
                            </w:pPr>
                            <w:r>
                              <w:rPr>
                                <w:rFonts w:hint="eastAsia" w:ascii="宋体" w:hAnsi="宋体" w:eastAsia="宋体"/>
                                <w:sz w:val="24"/>
                                <w:szCs w:val="24"/>
                              </w:rPr>
                              <w:t>于阳韬</w:t>
                            </w:r>
                          </w:p>
                        </w:txbxContent>
                      </v:textbox>
                    </v:rect>
                    <v:rect id="_x0000_s1026" o:spid="_x0000_s1026" o:spt="1" style="position:absolute;left:4419600;top:1625600;height:1000760;width:1664970;v-text-anchor:middle;" fillcolor="#4472C4 [3204]" filled="t" stroked="t" coordsize="21600,21600" o:gfxdata="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mIb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ascii="宋体" w:hAnsi="宋体" w:eastAsia="宋体"/>
                                <w:sz w:val="24"/>
                                <w:szCs w:val="24"/>
                              </w:rPr>
                              <w:t>CIO</w:t>
                            </w:r>
                          </w:p>
                          <w:p>
                            <w:pPr>
                              <w:jc w:val="center"/>
                              <w:rPr>
                                <w:rFonts w:ascii="宋体" w:hAnsi="宋体" w:eastAsia="宋体"/>
                                <w:sz w:val="24"/>
                                <w:szCs w:val="24"/>
                              </w:rPr>
                            </w:pPr>
                            <w:r>
                              <w:rPr>
                                <w:rFonts w:ascii="宋体" w:hAnsi="宋体" w:eastAsia="宋体"/>
                                <w:sz w:val="24"/>
                                <w:szCs w:val="24"/>
                              </w:rPr>
                              <w:t>董宜斐</w:t>
                            </w:r>
                          </w:p>
                        </w:txbxContent>
                      </v:textbox>
                    </v:rect>
                    <v:rect id="_x0000_s1026" o:spid="_x0000_s1026" o:spt="1" style="position:absolute;left:50800;top:3378200;height:934720;width:1828800;v-text-anchor:middle;" fillcolor="#4472C4 [3204]" filled="t" stroked="t" coordsize="21600,21600" o:gfxdata="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6clO/&#10;AAAA3AAAAA8AAAAAAAAAAQAgAAAAIgAAAGRycy9kb3ducmV2LnhtbFBLAQIUABQAAAAIAIdO4kAz&#10;LwWeOwAAADkAAAAQAAAAAAAAAAEAIAAAAA4BAABkcnMvc2hhcGV4bWwueG1sUEsFBgAAAAAGAAYA&#10;WwEAALgDA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ascii="宋体" w:hAnsi="宋体" w:eastAsia="宋体"/>
                                <w:sz w:val="24"/>
                                <w:szCs w:val="24"/>
                              </w:rPr>
                              <w:t>COO</w:t>
                            </w:r>
                          </w:p>
                          <w:p>
                            <w:pPr>
                              <w:jc w:val="center"/>
                              <w:rPr>
                                <w:rFonts w:ascii="宋体" w:hAnsi="宋体" w:eastAsia="宋体"/>
                                <w:sz w:val="24"/>
                                <w:szCs w:val="24"/>
                              </w:rPr>
                            </w:pPr>
                            <w:r>
                              <w:rPr>
                                <w:rFonts w:ascii="宋体" w:hAnsi="宋体" w:eastAsia="宋体"/>
                                <w:sz w:val="24"/>
                                <w:szCs w:val="24"/>
                              </w:rPr>
                              <w:t>马嘉浩</w:t>
                            </w:r>
                          </w:p>
                        </w:txbxContent>
                      </v:textbox>
                    </v:rect>
                    <v:rect id="_x0000_s1026" o:spid="_x0000_s1026" o:spt="1" style="position:absolute;left:4521200;top:3340100;height:1076779;width:1827984;v-text-anchor:middle;" fillcolor="#4472C4 [3204]" filled="t" stroked="t" coordsize="21600,21600" o:gfxdata="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9tfI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ascii="宋体" w:hAnsi="宋体" w:eastAsia="宋体"/>
                                <w:sz w:val="24"/>
                                <w:szCs w:val="24"/>
                              </w:rPr>
                              <w:t>MD</w:t>
                            </w:r>
                          </w:p>
                          <w:p>
                            <w:pPr>
                              <w:jc w:val="center"/>
                              <w:rPr>
                                <w:rFonts w:ascii="宋体" w:hAnsi="宋体" w:eastAsia="宋体"/>
                                <w:sz w:val="24"/>
                                <w:szCs w:val="24"/>
                              </w:rPr>
                            </w:pPr>
                            <w:r>
                              <w:rPr>
                                <w:rFonts w:hint="eastAsia" w:ascii="宋体" w:hAnsi="宋体" w:eastAsia="宋体"/>
                                <w:sz w:val="24"/>
                                <w:szCs w:val="24"/>
                              </w:rPr>
                              <w:t>王忆如</w:t>
                            </w:r>
                          </w:p>
                        </w:txbxContent>
                      </v:textbox>
                    </v:rect>
                    <v:line id="_x0000_s1026" o:spid="_x0000_s1026" o:spt="20" style="position:absolute;left:1765300;top:2197100;height:10886;width:2656205;" filled="f" stroked="t" coordsize="21600,21600" o:gfxdata="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LPSMr4A&#10;AADcAAAADwAAAAAAAAABACAAAAAiAAAAZHJzL2Rvd25yZXYueG1sUEsBAhQAFAAAAAgAh07iQDMv&#10;BZ47AAAAOQAAABAAAAAAAAAAAQAgAAAADQEAAGRycy9zaGFwZXhtbC54bWxQSwUGAAAAAAYABgBb&#10;AQAAtwMAAAAA&#10;">
                      <v:fill on="f" focussize="0,0"/>
                      <v:stroke weight="0.5pt" color="#000000 [3200]" miterlimit="8" joinstyle="miter"/>
                      <v:imagedata o:title=""/>
                      <o:lock v:ext="edit" aspectratio="f"/>
                    </v:line>
                    <v:line id="_x0000_s1026" o:spid="_x0000_s1026" o:spt="20" style="position:absolute;left:1866900;top:3835400;height:10886;width:2656205;" filled="f" stroked="t" coordsize="21600,21600" o:gfxdata="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93qb4A&#10;AADcAAAADwAAAAAAAAABACAAAAAiAAAAZHJzL2Rvd25yZXYueG1sUEsBAhQAFAAAAAgAh07iQDMv&#10;BZ47AAAAOQAAABAAAAAAAAAAAQAgAAAADQEAAGRycy9zaGFwZXhtbC54bWxQSwUGAAAAAAYABgBb&#10;AQAAtwMAAAAA&#10;">
                      <v:fill on="f" focussize="0,0"/>
                      <v:stroke weight="0.5pt" color="#000000 [3200]" miterlimit="8" joinstyle="miter"/>
                      <v:imagedata o:title=""/>
                      <o:lock v:ext="edit" aspectratio="f"/>
                    </v:line>
                    <v:shape id="_x0000_s1026" o:spid="_x0000_s1026" o:spt="32" type="#_x0000_t32" style="position:absolute;left:914400;top:4343400;flip:x;height:1676400;width:10886;" filled="f" stroked="t" coordsize="21600,21600" o:gfxdata="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kHmO8AAAA&#10;3A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rect id="_x0000_s1026" o:spid="_x0000_s1026" o:spt="1" style="position:absolute;left:88900;top:6108700;height:1012371;width:1621972;v-text-anchor:middle;" fillcolor="#4472C4 [3204]" filled="t" stroked="t" coordsize="21600,21600" o:gfxdata="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x3b/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运营监管</w:t>
                            </w:r>
                          </w:p>
                        </w:txbxContent>
                      </v:textbox>
                    </v:rect>
                    <v:rect id="_x0000_s1026" o:spid="_x0000_s1026" o:spt="1" style="position:absolute;left:4457700;top:6159500;height:1012190;width:1850572;v-text-anchor:middle;" fillcolor="#4472C4 [3204]" filled="t" stroked="t" coordsize="21600,21600" o:gfxdata="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Lu6L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产品推广</w:t>
                            </w:r>
                          </w:p>
                        </w:txbxContent>
                      </v:textbox>
                    </v:rect>
                    <v:shape id="_x0000_s1026" o:spid="_x0000_s1026" o:spt="32" type="#_x0000_t32" style="position:absolute;left:5283200;top:4432300;flip:x;height:1676400;width:10886;" filled="f" stroked="t" coordsize="21600,21600" o:gfxdata="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k2GF7sAAADc&#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line id="_x0000_s1026" o:spid="_x0000_s1026" o:spt="20" style="position:absolute;left:3060700;top:965200;height:2852058;width:21953;" filled="f" stroked="t" coordsize="21600,21600" o:gfxdata="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W792/&#10;AAAA3AAAAA8AAAAAAAAAAQAgAAAAIgAAAGRycy9kb3ducmV2LnhtbFBLAQIUABQAAAAIAIdO4kAz&#10;LwWeOwAAADkAAAAQAAAAAAAAAAEAIAAAAA4BAABkcnMvc2hhcGV4bWwueG1sUEsFBgAAAAAGAAYA&#10;WwEAALgDAAAAAA==&#10;">
                      <v:fill on="f" focussize="0,0"/>
                      <v:stroke weight="0.5pt" color="#000000 [3200]" miterlimit="8" joinstyle="miter"/>
                      <v:imagedata o:title=""/>
                      <o:lock v:ext="edit" aspectratio="f"/>
                    </v:line>
                    <v:shape id="_x0000_s1026" o:spid="_x0000_s1026" o:spt="32" type="#_x0000_t32" style="position:absolute;left:2400300;top:2476500;height:5410200;width:11067;" filled="f" stroked="t" coordsize="21600,21600" o:gfxdata="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6MlCLsAAADc&#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shape id="_x0000_s1026" o:spid="_x0000_s1026" o:spt="32" type="#_x0000_t32" style="position:absolute;left:3924300;top:2540000;height:5377543;width:45719;" filled="f" stroked="t" coordsize="21600,21600" o:gfxdata="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PLF6vQAA&#10;ANwAAAAPAAAAAAAAAAEAIAAAACIAAABkcnMvZG93bnJldi54bWxQSwECFAAUAAAACACHTuJAMy8F&#10;njsAAAA5AAAAEAAAAAAAAAABACAAAAAMAQAAZHJzL3NoYXBleG1sLnhtbFBLBQYAAAAABgAGAFsB&#10;AAC2AwAAAAA=&#10;">
                      <v:fill on="f" focussize="0,0"/>
                      <v:stroke weight="0.5pt" color="#000000 [3200]" miterlimit="8" joinstyle="miter" endarrow="block"/>
                      <v:imagedata o:title=""/>
                      <o:lock v:ext="edit" aspectratio="f"/>
                    </v:shape>
                    <v:rect id="_x0000_s1026" o:spid="_x0000_s1026" o:spt="1" style="position:absolute;left:1574800;top:7886700;height:881743;width:1524000;v-text-anchor:middle;" fillcolor="#4472C4 [3204]" filled="t" stroked="t" coordsize="21600,21600" o:gfxdata="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S9BFb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财务管理</w:t>
                            </w:r>
                          </w:p>
                        </w:txbxContent>
                      </v:textbox>
                    </v:rect>
                    <v:rect id="_x0000_s1026" o:spid="_x0000_s1026" o:spt="1" style="position:absolute;left:3302000;top:7874000;height:903514;width:1469390;v-text-anchor:middle;" fillcolor="#4472C4 [3204]" filled="t" stroked="t" coordsize="21600,21600" o:gfxdata="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zocc74A&#10;AADcAAAADwAAAAAAAAABACAAAAAiAAAAZHJzL2Rvd25yZXYueG1sUEsBAhQAFAAAAAgAh07iQDMv&#10;BZ47AAAAOQAAABAAAAAAAAAAAQAgAAAADQEAAGRycy9zaGFwZXhtbC54bWxQSwUGAAAAAAYABgBb&#10;AQAAtwM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数据分析</w:t>
                            </w:r>
                          </w:p>
                        </w:txbxContent>
                      </v:textbox>
                    </v:rect>
                  </v:group>
                </v:group>
                <v:line id="_x0000_s1026" o:spid="_x0000_s1026" o:spt="20" style="position:absolute;left:2828925;top:828675;height:9525;width:985475;" filled="f" stroked="t" coordsize="21600,21600" o:gfxdata="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Ra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866775;top:1438275;height:0;width:480060;" filled="f" stroked="t" coordsize="21600,21600" o:gfxdata="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J6/W8AAAA&#10;2w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rect id="_x0000_s1026" o:spid="_x0000_s1026" o:spt="1" style="position:absolute;left:0;top:1133475;height:649499;width:848522;v-text-anchor:middle;" fillcolor="#4472C4 [3204]" filled="t" stroked="t" coordsize="21600,21600" o:gfxdata="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5N6EvQAA&#10;ANs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祝雨晴</w:t>
                        </w:r>
                      </w:p>
                    </w:txbxContent>
                  </v:textbox>
                </v:rect>
                <v:rect id="_x0000_s1026" o:spid="_x0000_s1026" o:spt="1" style="position:absolute;left:5105400;top:2238375;height:649499;width:848522;v-text-anchor:middle;" fillcolor="#4472C4 [3204]" filled="t" stroked="t" coordsize="21600,21600" o:gfxdata="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DUbwvQAA&#10;ANs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杨柏汇</w:t>
                        </w:r>
                      </w:p>
                    </w:txbxContent>
                  </v:textbox>
                </v:rect>
                <v:rect id="_x0000_s1026" o:spid="_x0000_s1026" o:spt="1" style="position:absolute;left:47625;top:2238375;height:649499;width:848522;v-text-anchor:middle;" fillcolor="#4472C4 [3204]" filled="t" stroked="t" coordsize="21600,21600" o:gfxdata="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FB42u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rPr>
                            <w:rFonts w:ascii="宋体" w:hAnsi="宋体" w:eastAsia="宋体"/>
                            <w:sz w:val="24"/>
                            <w:szCs w:val="24"/>
                          </w:rPr>
                        </w:pPr>
                        <w:r>
                          <w:rPr>
                            <w:rFonts w:hint="eastAsia" w:ascii="宋体" w:hAnsi="宋体" w:eastAsia="宋体"/>
                            <w:sz w:val="24"/>
                            <w:szCs w:val="24"/>
                          </w:rPr>
                          <w:t>刘一丁</w:t>
                        </w:r>
                      </w:p>
                    </w:txbxContent>
                  </v:textbox>
                </v:rect>
                <v:line id="_x0000_s1026" o:spid="_x0000_s1026" o:spt="20" style="position:absolute;left:876300;top:2533650;height:0;width:480060;" filled="f" stroked="t" coordsize="21600,21600" o:gfxdata="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Pkh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4429125;top:2590800;height:9525;width:676275;" filled="f" stroked="t" coordsize="21600,21600" o:gfxdata="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dwf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p>
    <w:p>
      <w:pPr>
        <w:rPr>
          <w:rFonts w:ascii="宋体" w:hAnsi="宋体" w:eastAsia="宋体"/>
          <w:color w:val="000000" w:themeColor="text1"/>
          <w:sz w:val="24"/>
          <w:szCs w:val="24"/>
          <w14:textFill>
            <w14:solidFill>
              <w14:schemeClr w14:val="tx1"/>
            </w14:solidFill>
          </w14:textFill>
        </w:rPr>
      </w:pPr>
      <w:r>
        <mc:AlternateContent>
          <mc:Choice Requires="wps">
            <w:drawing>
              <wp:anchor distT="0" distB="0" distL="114300" distR="114300" simplePos="0" relativeHeight="251905024" behindDoc="0" locked="0" layoutInCell="1" allowOverlap="1">
                <wp:simplePos x="0" y="0"/>
                <wp:positionH relativeFrom="margin">
                  <wp:align>right</wp:align>
                </wp:positionH>
                <wp:positionV relativeFrom="paragraph">
                  <wp:posOffset>137160</wp:posOffset>
                </wp:positionV>
                <wp:extent cx="1457325" cy="476885"/>
                <wp:effectExtent l="0" t="0" r="28575" b="19050"/>
                <wp:wrapNone/>
                <wp:docPr id="6" name="矩形 6"/>
                <wp:cNvGraphicFramePr/>
                <a:graphic xmlns:a="http://schemas.openxmlformats.org/drawingml/2006/main">
                  <a:graphicData uri="http://schemas.microsoft.com/office/word/2010/wordprocessingShape">
                    <wps:wsp>
                      <wps:cNvSpPr/>
                      <wps:spPr>
                        <a:xfrm>
                          <a:off x="0" y="0"/>
                          <a:ext cx="1457325" cy="4767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ind w:firstLine="360" w:firstLineChars="150"/>
                              <w:rPr>
                                <w:rFonts w:ascii="宋体" w:hAnsi="宋体" w:eastAsia="宋体"/>
                                <w:sz w:val="24"/>
                                <w:szCs w:val="24"/>
                              </w:rPr>
                            </w:pPr>
                            <w:r>
                              <w:rPr>
                                <w:rFonts w:ascii="宋体" w:hAnsi="宋体" w:eastAsia="宋体"/>
                                <w:sz w:val="24"/>
                                <w:szCs w:val="24"/>
                              </w:rPr>
                              <w:t>战略顾问</w:t>
                            </w:r>
                          </w:p>
                          <w:p>
                            <w:pPr>
                              <w:ind w:firstLine="240" w:firstLineChars="100"/>
                              <w:rPr>
                                <w:rFonts w:ascii="宋体" w:hAnsi="宋体" w:eastAsia="宋体"/>
                                <w:sz w:val="24"/>
                                <w:szCs w:val="24"/>
                              </w:rPr>
                            </w:pPr>
                            <w:r>
                              <w:rPr>
                                <w:rFonts w:hint="eastAsia" w:ascii="宋体" w:hAnsi="宋体" w:eastAsia="宋体"/>
                                <w:sz w:val="24"/>
                                <w:szCs w:val="24"/>
                              </w:rPr>
                              <w:t>刘东明、何中兵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0.8pt;height:37.55pt;width:114.75pt;mso-position-horizontal:right;mso-position-horizontal-relative:margin;z-index:251905024;v-text-anchor:middle;mso-width-relative:page;mso-height-relative:page;" fillcolor="#4472C4 [3204]" filled="t" stroked="t" coordsize="21600,21600" o:gfxdata="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D/i7QDXAAAABgEAAA8A&#10;AAAAAAAAAQAgAAAAIgAAAGRycy9kb3ducmV2LnhtbFBLAQIUABQAAAAIAIdO4kBKVcxVigIAACAF&#10;AAAOAAAAAAAAAAEAIAAAACYBAABkcnMvZTJvRG9jLnhtbFBLBQYAAAAABgAGAFkBAAAiBgAAAAA=&#10;">
                <v:fill on="t" focussize="0,0"/>
                <v:stroke weight="1pt" color="#2F528F [3204]" miterlimit="8" joinstyle="miter"/>
                <v:imagedata o:title=""/>
                <o:lock v:ext="edit" aspectratio="f"/>
                <v:textbox>
                  <w:txbxContent>
                    <w:p>
                      <w:pPr>
                        <w:ind w:firstLine="360" w:firstLineChars="150"/>
                        <w:rPr>
                          <w:rFonts w:ascii="宋体" w:hAnsi="宋体" w:eastAsia="宋体"/>
                          <w:sz w:val="24"/>
                          <w:szCs w:val="24"/>
                        </w:rPr>
                      </w:pPr>
                      <w:r>
                        <w:rPr>
                          <w:rFonts w:ascii="宋体" w:hAnsi="宋体" w:eastAsia="宋体"/>
                          <w:sz w:val="24"/>
                          <w:szCs w:val="24"/>
                        </w:rPr>
                        <w:t>战略顾问</w:t>
                      </w:r>
                    </w:p>
                    <w:p>
                      <w:pPr>
                        <w:ind w:firstLine="240" w:firstLineChars="100"/>
                        <w:rPr>
                          <w:rFonts w:ascii="宋体" w:hAnsi="宋体" w:eastAsia="宋体"/>
                          <w:sz w:val="24"/>
                          <w:szCs w:val="24"/>
                        </w:rPr>
                      </w:pPr>
                      <w:r>
                        <w:rPr>
                          <w:rFonts w:hint="eastAsia" w:ascii="宋体" w:hAnsi="宋体" w:eastAsia="宋体"/>
                          <w:sz w:val="24"/>
                          <w:szCs w:val="24"/>
                        </w:rPr>
                        <w:t>刘东明、何中兵</w:t>
                      </w:r>
                    </w:p>
                  </w:txbxContent>
                </v:textbox>
              </v:rect>
            </w:pict>
          </mc:Fallback>
        </mc:AlternateContent>
      </w:r>
    </w:p>
    <w:p>
      <w:pPr>
        <w:tabs>
          <w:tab w:val="left" w:pos="5295"/>
        </w:tabs>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 xml:space="preserve"> </w:t>
      </w:r>
      <w:r>
        <w:rPr>
          <w:rFonts w:ascii="宋体" w:hAnsi="宋体" w:eastAsia="宋体"/>
          <w:color w:val="000000" w:themeColor="text1"/>
          <w:sz w:val="24"/>
          <w:szCs w:val="24"/>
          <w14:textFill>
            <w14:solidFill>
              <w14:schemeClr w14:val="tx1"/>
            </w14:solidFill>
          </w14:textFill>
        </w:rPr>
        <w:t xml:space="preserve">  </w:t>
      </w:r>
      <w:r>
        <w:rPr>
          <w:rFonts w:ascii="宋体" w:hAnsi="宋体" w:eastAsia="宋体"/>
          <w:color w:val="000000" w:themeColor="text1"/>
          <w:sz w:val="24"/>
          <w:szCs w:val="24"/>
          <w14:textFill>
            <w14:solidFill>
              <w14:schemeClr w14:val="tx1"/>
            </w14:solidFill>
          </w14:textFill>
        </w:rPr>
        <w:tab/>
      </w:r>
    </w:p>
    <w:p>
      <w:pPr>
        <w:rPr>
          <w:rFonts w:ascii="宋体" w:hAnsi="宋体" w:eastAsia="宋体"/>
          <w:color w:val="000000" w:themeColor="text1"/>
          <w:sz w:val="24"/>
          <w:szCs w:val="24"/>
          <w14:textFill>
            <w14:solidFill>
              <w14:schemeClr w14:val="tx1"/>
            </w14:solidFill>
          </w14:textFill>
        </w:rPr>
      </w:pPr>
    </w:p>
    <w:p>
      <w:pPr>
        <w:rPr>
          <w:sz w:val="24"/>
          <w:szCs w:val="24"/>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rPr>
          <w:rFonts w:ascii="宋体" w:hAnsi="宋体" w:eastAsia="宋体"/>
          <w:color w:val="000000" w:themeColor="text1"/>
          <w:sz w:val="24"/>
          <w:szCs w:val="24"/>
          <w14:textFill>
            <w14:solidFill>
              <w14:schemeClr w14:val="tx1"/>
            </w14:solidFill>
          </w14:textFill>
        </w:rPr>
      </w:pPr>
    </w:p>
    <w:p>
      <w:pPr>
        <w:ind w:firstLine="3570" w:firstLineChars="1700"/>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图7.1</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p>
    <w:p>
      <w:pPr>
        <w:spacing w:before="156" w:beforeLines="50" w:after="156" w:afterLines="50" w:line="300" w:lineRule="auto"/>
        <w:ind w:firstLine="3150" w:firstLineChars="1500"/>
        <w:rPr>
          <w:rFonts w:ascii="宋体" w:hAnsi="宋体" w:eastAsia="宋体"/>
          <w:color w:val="000000" w:themeColor="text1"/>
          <w:szCs w:val="21"/>
          <w14:textFill>
            <w14:solidFill>
              <w14:schemeClr w14:val="tx1"/>
            </w14:solidFill>
          </w14:textFill>
        </w:rPr>
      </w:pPr>
      <w:r>
        <w:rPr>
          <w:rFonts w:hint="eastAsia" w:ascii="宋体" w:hAnsi="宋体" w:eastAsia="宋体"/>
          <w:color w:val="000000" w:themeColor="text1"/>
          <w:szCs w:val="21"/>
          <w14:textFill>
            <w14:solidFill>
              <w14:schemeClr w14:val="tx1"/>
            </w14:solidFill>
          </w14:textFill>
        </w:rPr>
        <w:t>图7-1</w:t>
      </w:r>
      <w:r>
        <w:rPr>
          <w:rFonts w:ascii="宋体" w:hAnsi="宋体" w:eastAsia="宋体"/>
          <w:color w:val="000000" w:themeColor="text1"/>
          <w:szCs w:val="21"/>
          <w14:textFill>
            <w14:solidFill>
              <w14:schemeClr w14:val="tx1"/>
            </w14:solidFill>
          </w14:textFill>
        </w:rPr>
        <w:t xml:space="preserve"> </w:t>
      </w:r>
      <w:r>
        <w:rPr>
          <w:rFonts w:hint="eastAsia" w:ascii="宋体" w:hAnsi="宋体" w:eastAsia="宋体"/>
          <w:color w:val="000000" w:themeColor="text1"/>
          <w:szCs w:val="21"/>
          <w14:textFill>
            <w14:solidFill>
              <w14:schemeClr w14:val="tx1"/>
            </w14:solidFill>
          </w14:textFill>
        </w:rPr>
        <w:t>团队总体框架</w:t>
      </w:r>
    </w:p>
    <w:p>
      <w:pPr>
        <w:spacing w:before="156" w:beforeLines="50" w:after="156" w:afterLines="50" w:line="300" w:lineRule="auto"/>
        <w:rPr>
          <w:rFonts w:ascii="黑体" w:hAnsi="黑体" w:eastAsia="黑体"/>
          <w:color w:val="000000" w:themeColor="text1"/>
          <w:sz w:val="30"/>
          <w:szCs w:val="30"/>
          <w14:textFill>
            <w14:solidFill>
              <w14:schemeClr w14:val="tx1"/>
            </w14:solidFill>
          </w14:textFill>
        </w:rPr>
      </w:pPr>
      <w:r>
        <w:rPr>
          <w:rFonts w:ascii="黑体" w:hAnsi="黑体" w:eastAsia="黑体"/>
          <w:color w:val="000000" w:themeColor="text1"/>
          <w:sz w:val="30"/>
          <w:szCs w:val="30"/>
          <w14:textFill>
            <w14:solidFill>
              <w14:schemeClr w14:val="tx1"/>
            </w14:solidFill>
          </w14:textFill>
        </w:rPr>
        <w:t xml:space="preserve">8.2 团队成员介绍 </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夏勤新，女，</w:t>
      </w:r>
      <w:r>
        <w:rPr>
          <w:rFonts w:ascii="宋体" w:hAnsi="宋体" w:eastAsia="宋体" w:cs="Times New Roman"/>
          <w:sz w:val="24"/>
          <w:szCs w:val="24"/>
        </w:rPr>
        <w:t xml:space="preserve"> 19 </w:t>
      </w:r>
      <w:r>
        <w:rPr>
          <w:rFonts w:hint="eastAsia" w:ascii="宋体" w:hAnsi="宋体" w:eastAsia="宋体" w:cs="Times New Roman"/>
          <w:sz w:val="24"/>
          <w:szCs w:val="24"/>
        </w:rPr>
        <w:t>岁，就读于哈尔滨工业大学（威海）海洋科学与技术学院，现任山东种宝科技有限公司法人兼执行董事，中国共产党入党积极分子，“学之航”实习教员，参加过哈尔滨工业大学（威海）大一年度项目、校长杯等多项比赛，曾为哈尔滨工业大学（威海）校园网撰写稿件；有一定的相关专业知识素养，能够熟练运用</w:t>
      </w:r>
      <w:r>
        <w:rPr>
          <w:rFonts w:ascii="宋体" w:hAnsi="宋体" w:eastAsia="宋体" w:cs="Times New Roman"/>
          <w:sz w:val="24"/>
          <w:szCs w:val="24"/>
        </w:rPr>
        <w:t xml:space="preserve"> office</w:t>
      </w:r>
      <w:r>
        <w:rPr>
          <w:rFonts w:hint="eastAsia" w:ascii="宋体" w:hAnsi="宋体" w:eastAsia="宋体" w:cs="Times New Roman"/>
          <w:sz w:val="24"/>
          <w:szCs w:val="24"/>
        </w:rPr>
        <w:t>系列办公软件，熟悉</w:t>
      </w:r>
      <w:r>
        <w:rPr>
          <w:rFonts w:ascii="宋体" w:hAnsi="宋体" w:eastAsia="宋体" w:cs="Times New Roman"/>
          <w:sz w:val="24"/>
          <w:szCs w:val="24"/>
        </w:rPr>
        <w:t xml:space="preserve"> C </w:t>
      </w:r>
      <w:r>
        <w:rPr>
          <w:rFonts w:hint="eastAsia" w:ascii="宋体" w:hAnsi="宋体" w:eastAsia="宋体" w:cs="Times New Roman"/>
          <w:sz w:val="24"/>
          <w:szCs w:val="24"/>
        </w:rPr>
        <w:t>语言程序设计；在</w:t>
      </w:r>
      <w:r>
        <w:rPr>
          <w:rFonts w:ascii="宋体" w:hAnsi="宋体" w:eastAsia="宋体" w:cs="Times New Roman"/>
          <w:sz w:val="24"/>
          <w:szCs w:val="24"/>
        </w:rPr>
        <w:t xml:space="preserve">2019 </w:t>
      </w:r>
      <w:r>
        <w:rPr>
          <w:rFonts w:hint="eastAsia" w:ascii="宋体" w:hAnsi="宋体" w:eastAsia="宋体" w:cs="Times New Roman"/>
          <w:sz w:val="24"/>
          <w:szCs w:val="24"/>
        </w:rPr>
        <w:t>年哈尔滨工业大学（威海）“校长杯”创意组比赛中担任队长率领团队荣获三等奖，参与过基于情绪分析、数据处理技术抑郁症陪伴性治疗手环“致爱”的研究开发，拥有山东种宝科技有限公司</w:t>
      </w:r>
      <w:r>
        <w:rPr>
          <w:rFonts w:ascii="宋体" w:hAnsi="宋体" w:eastAsia="宋体" w:cs="Times New Roman"/>
          <w:sz w:val="24"/>
          <w:szCs w:val="24"/>
        </w:rPr>
        <w:t xml:space="preserve"> 40%</w:t>
      </w:r>
      <w:r>
        <w:rPr>
          <w:rFonts w:hint="eastAsia" w:ascii="宋体" w:hAnsi="宋体" w:eastAsia="宋体" w:cs="Times New Roman"/>
          <w:sz w:val="24"/>
          <w:szCs w:val="24"/>
        </w:rPr>
        <w:t>责任股份。</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于阳韬，男，</w:t>
      </w:r>
      <w:r>
        <w:rPr>
          <w:rFonts w:ascii="宋体" w:hAnsi="宋体" w:eastAsia="宋体" w:cs="Times New Roman"/>
          <w:sz w:val="24"/>
          <w:szCs w:val="24"/>
        </w:rPr>
        <w:t xml:space="preserve"> 18 </w:t>
      </w:r>
      <w:r>
        <w:rPr>
          <w:rFonts w:hint="eastAsia" w:ascii="宋体" w:hAnsi="宋体" w:eastAsia="宋体" w:cs="Times New Roman"/>
          <w:sz w:val="24"/>
          <w:szCs w:val="24"/>
        </w:rPr>
        <w:t>岁，就读于哈尔滨工业大学（威海）材料科学与工程学院，现任山东种宝科技有限公司财务总监。获得过国家奖学金、一等人民奖学金、中国共产主义青年团优秀团员。</w:t>
      </w:r>
      <w:r>
        <w:rPr>
          <w:rFonts w:ascii="宋体" w:hAnsi="宋体" w:eastAsia="宋体" w:cs="Times New Roman"/>
          <w:sz w:val="24"/>
          <w:szCs w:val="24"/>
        </w:rPr>
        <w:t xml:space="preserve"> </w:t>
      </w:r>
      <w:r>
        <w:rPr>
          <w:rFonts w:hint="eastAsia" w:ascii="宋体" w:hAnsi="宋体" w:eastAsia="宋体" w:cs="Times New Roman"/>
          <w:sz w:val="24"/>
          <w:szCs w:val="24"/>
        </w:rPr>
        <w:t>第十三届哈尔滨工业大学（威海）</w:t>
      </w:r>
      <w:r>
        <w:rPr>
          <w:rFonts w:ascii="宋体" w:hAnsi="宋体" w:eastAsia="宋体" w:cs="Times New Roman"/>
          <w:sz w:val="24"/>
          <w:szCs w:val="24"/>
        </w:rPr>
        <w:t xml:space="preserve">HICAS </w:t>
      </w:r>
      <w:r>
        <w:rPr>
          <w:rFonts w:hint="eastAsia" w:ascii="宋体" w:hAnsi="宋体" w:eastAsia="宋体" w:cs="Times New Roman"/>
          <w:sz w:val="24"/>
          <w:szCs w:val="24"/>
        </w:rPr>
        <w:t>国际交流协会优秀部员，</w:t>
      </w:r>
      <w:r>
        <w:rPr>
          <w:rFonts w:ascii="宋体" w:hAnsi="宋体" w:eastAsia="宋体" w:cs="Times New Roman"/>
          <w:sz w:val="24"/>
          <w:szCs w:val="24"/>
        </w:rPr>
        <w:t xml:space="preserve">2019 </w:t>
      </w:r>
      <w:r>
        <w:rPr>
          <w:rFonts w:hint="eastAsia" w:ascii="宋体" w:hAnsi="宋体" w:eastAsia="宋体" w:cs="Times New Roman"/>
          <w:sz w:val="24"/>
          <w:szCs w:val="24"/>
        </w:rPr>
        <w:t>冬令营优秀志愿者；拥有较好的数理基础素养和口才；荣获哈尔滨工业大学威海模拟联合国大会校内赛提名奖，在全国基础学科创新能力大赛，全国英语能力竞赛，全国数学能力竞赛，物理能力竞赛，化学能力竞赛，生物能力竞赛中获得多个奖项。拥有山东种宝科技有限公司</w:t>
      </w:r>
      <w:r>
        <w:rPr>
          <w:rFonts w:ascii="宋体" w:hAnsi="宋体" w:eastAsia="宋体" w:cs="Times New Roman"/>
          <w:sz w:val="24"/>
          <w:szCs w:val="24"/>
        </w:rPr>
        <w:t xml:space="preserve"> 20%</w:t>
      </w:r>
      <w:r>
        <w:rPr>
          <w:rFonts w:hint="eastAsia" w:ascii="宋体" w:hAnsi="宋体" w:eastAsia="宋体" w:cs="Times New Roman"/>
          <w:sz w:val="24"/>
          <w:szCs w:val="24"/>
        </w:rPr>
        <w:t>责任股份。</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王忆如，女，</w:t>
      </w:r>
      <w:r>
        <w:rPr>
          <w:rFonts w:ascii="宋体" w:hAnsi="宋体" w:eastAsia="宋体" w:cs="Times New Roman"/>
          <w:sz w:val="24"/>
          <w:szCs w:val="24"/>
        </w:rPr>
        <w:t>18</w:t>
      </w:r>
      <w:r>
        <w:rPr>
          <w:rFonts w:hint="eastAsia" w:ascii="宋体" w:hAnsi="宋体" w:eastAsia="宋体" w:cs="Times New Roman"/>
          <w:sz w:val="24"/>
          <w:szCs w:val="24"/>
        </w:rPr>
        <w:t>岁，就读于哈尔滨工业大学（威海）海洋科学与技术学院，现任山东种宝科技有限公司总经理，中国共产主义青年团优秀团员，“掌门一对一”实习讲师；热爱创新创业，有一定创业经验，曾在哈尔滨工业大学（威海）开展了“圣诞荧光棒”的创业项目。担任组长参与哈尔滨工业大学（威海）大一年度项目，在初期和中期两次项目答辩中独占鳌头，均取得第一名，以队长的身份参加</w:t>
      </w:r>
      <w:r>
        <w:rPr>
          <w:rFonts w:ascii="宋体" w:hAnsi="宋体" w:eastAsia="宋体" w:cs="Times New Roman"/>
          <w:sz w:val="24"/>
          <w:szCs w:val="24"/>
        </w:rPr>
        <w:t xml:space="preserve"> 2019 </w:t>
      </w:r>
      <w:r>
        <w:rPr>
          <w:rFonts w:hint="eastAsia" w:ascii="宋体" w:hAnsi="宋体" w:eastAsia="宋体" w:cs="Times New Roman"/>
          <w:sz w:val="24"/>
          <w:szCs w:val="24"/>
        </w:rPr>
        <w:t>年“校长杯”创意组比赛，荣获二等奖，参与设计开发过快递包装绿色化的系统。拥有山东种宝科技有限公司</w:t>
      </w:r>
      <w:r>
        <w:rPr>
          <w:rFonts w:ascii="宋体" w:hAnsi="宋体" w:eastAsia="宋体" w:cs="Times New Roman"/>
          <w:sz w:val="24"/>
          <w:szCs w:val="24"/>
        </w:rPr>
        <w:t xml:space="preserve"> 20%</w:t>
      </w:r>
      <w:r>
        <w:rPr>
          <w:rFonts w:hint="eastAsia" w:ascii="宋体" w:hAnsi="宋体" w:eastAsia="宋体" w:cs="Times New Roman"/>
          <w:sz w:val="24"/>
          <w:szCs w:val="24"/>
        </w:rPr>
        <w:t>责任股份。</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董宜斐，男，</w:t>
      </w:r>
      <w:r>
        <w:rPr>
          <w:rFonts w:ascii="宋体" w:hAnsi="宋体" w:eastAsia="宋体" w:cs="Times New Roman"/>
          <w:sz w:val="24"/>
          <w:szCs w:val="24"/>
        </w:rPr>
        <w:t xml:space="preserve"> 18 </w:t>
      </w:r>
      <w:r>
        <w:rPr>
          <w:rFonts w:hint="eastAsia" w:ascii="宋体" w:hAnsi="宋体" w:eastAsia="宋体" w:cs="Times New Roman"/>
          <w:sz w:val="24"/>
          <w:szCs w:val="24"/>
        </w:rPr>
        <w:t>岁，就读于哈尔滨工业大学（威海）海洋科学与技术学院，现任山东种宝科技有限公司信息主管，中国共产党入党积极分子，“优佳教育”管理人员；能够熟练使用</w:t>
      </w:r>
      <w:r>
        <w:rPr>
          <w:rFonts w:ascii="宋体" w:hAnsi="宋体" w:eastAsia="宋体" w:cs="Times New Roman"/>
          <w:sz w:val="24"/>
          <w:szCs w:val="24"/>
        </w:rPr>
        <w:t>python</w:t>
      </w:r>
      <w:r>
        <w:rPr>
          <w:rFonts w:hint="eastAsia" w:ascii="宋体" w:hAnsi="宋体" w:eastAsia="宋体" w:cs="Times New Roman"/>
          <w:sz w:val="24"/>
          <w:szCs w:val="24"/>
        </w:rPr>
        <w:t>语言和</w:t>
      </w:r>
      <w:r>
        <w:rPr>
          <w:rFonts w:ascii="宋体" w:hAnsi="宋体" w:eastAsia="宋体" w:cs="Times New Roman"/>
          <w:sz w:val="24"/>
          <w:szCs w:val="24"/>
        </w:rPr>
        <w:t xml:space="preserve">C </w:t>
      </w:r>
      <w:r>
        <w:rPr>
          <w:rFonts w:hint="eastAsia" w:ascii="宋体" w:hAnsi="宋体" w:eastAsia="宋体" w:cs="Times New Roman"/>
          <w:sz w:val="24"/>
          <w:szCs w:val="24"/>
        </w:rPr>
        <w:t>语言进行程序设计，在全国作文，生物，化学等有关竞赛中荣获多个奖项。</w:t>
      </w:r>
      <w:r>
        <w:rPr>
          <w:rFonts w:ascii="宋体" w:hAnsi="宋体" w:eastAsia="宋体" w:cs="Times New Roman"/>
          <w:sz w:val="24"/>
          <w:szCs w:val="24"/>
        </w:rPr>
        <w:t xml:space="preserve">2019 </w:t>
      </w:r>
      <w:r>
        <w:rPr>
          <w:rFonts w:hint="eastAsia" w:ascii="宋体" w:hAnsi="宋体" w:eastAsia="宋体" w:cs="Times New Roman"/>
          <w:sz w:val="24"/>
          <w:szCs w:val="24"/>
        </w:rPr>
        <w:t>年，荣获哈尔滨工业大学（威海）社会工作优秀奖学金。拥有山东种宝科技有限公司</w:t>
      </w:r>
      <w:r>
        <w:rPr>
          <w:rFonts w:ascii="宋体" w:hAnsi="宋体" w:eastAsia="宋体" w:cs="Times New Roman"/>
          <w:sz w:val="24"/>
          <w:szCs w:val="24"/>
        </w:rPr>
        <w:t>10%</w:t>
      </w:r>
      <w:r>
        <w:rPr>
          <w:rFonts w:hint="eastAsia" w:ascii="宋体" w:hAnsi="宋体" w:eastAsia="宋体" w:cs="Times New Roman"/>
          <w:sz w:val="24"/>
          <w:szCs w:val="24"/>
        </w:rPr>
        <w:t>责任股份。</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马嘉浩，男，</w:t>
      </w:r>
      <w:r>
        <w:rPr>
          <w:rFonts w:ascii="宋体" w:hAnsi="宋体" w:eastAsia="宋体" w:cs="Times New Roman"/>
          <w:sz w:val="24"/>
          <w:szCs w:val="24"/>
        </w:rPr>
        <w:t xml:space="preserve"> 19 </w:t>
      </w:r>
      <w:r>
        <w:rPr>
          <w:rFonts w:hint="eastAsia" w:ascii="宋体" w:hAnsi="宋体" w:eastAsia="宋体" w:cs="Times New Roman"/>
          <w:sz w:val="24"/>
          <w:szCs w:val="24"/>
        </w:rPr>
        <w:t>岁，就读于哈尔滨工业大学（威海）海洋科学与技术学院，现任山东种宝科技有限公司运营总监，中国共产主义青年团优秀团员，熊孩子教研组成员，“掌门一对一”实习讲师，思课教育实习数据分析师，北京金星教育集团实习作者，参与两个系列图书编辑和多个数据科学竞赛，参加过哈尔滨工业大学（威海）大一年度项目、校长杯等多项活动；能够使用</w:t>
      </w:r>
      <w:r>
        <w:rPr>
          <w:rFonts w:ascii="宋体" w:hAnsi="宋体" w:eastAsia="宋体" w:cs="Times New Roman"/>
          <w:sz w:val="24"/>
          <w:szCs w:val="24"/>
        </w:rPr>
        <w:t>python</w:t>
      </w:r>
      <w:r>
        <w:rPr>
          <w:rFonts w:hint="eastAsia" w:ascii="宋体" w:hAnsi="宋体" w:eastAsia="宋体" w:cs="Times New Roman"/>
          <w:sz w:val="24"/>
          <w:szCs w:val="24"/>
        </w:rPr>
        <w:t>语言进行数据分析和简单程序设计，具有一定的农业相关知识。曾获得哈尔滨工业大学</w:t>
      </w:r>
      <w:r>
        <w:rPr>
          <w:rFonts w:ascii="宋体" w:hAnsi="宋体" w:eastAsia="宋体" w:cs="Times New Roman"/>
          <w:sz w:val="24"/>
          <w:szCs w:val="24"/>
        </w:rPr>
        <w:t>(</w:t>
      </w:r>
      <w:r>
        <w:rPr>
          <w:rFonts w:hint="eastAsia" w:ascii="宋体" w:hAnsi="宋体" w:eastAsia="宋体" w:cs="Times New Roman"/>
          <w:sz w:val="24"/>
          <w:szCs w:val="24"/>
        </w:rPr>
        <w:t>威海</w:t>
      </w:r>
      <w:r>
        <w:rPr>
          <w:rFonts w:ascii="宋体" w:hAnsi="宋体" w:eastAsia="宋体" w:cs="Times New Roman"/>
          <w:sz w:val="24"/>
          <w:szCs w:val="24"/>
        </w:rPr>
        <w:t>)</w:t>
      </w:r>
      <w:r>
        <w:rPr>
          <w:rFonts w:hint="eastAsia" w:ascii="宋体" w:hAnsi="宋体" w:eastAsia="宋体" w:cs="Times New Roman"/>
          <w:sz w:val="24"/>
          <w:szCs w:val="24"/>
        </w:rPr>
        <w:t>海洋知识竞赛一等奖，生物奥林匹克竞赛省级赛区二等奖和省级一等奖，化学奥林匹克竞赛省级赛区二等奖和省级一等奖，物理奥林匹克竞赛省级赛区三等奖，发表期刊论文</w:t>
      </w:r>
      <w:r>
        <w:rPr>
          <w:rFonts w:ascii="宋体" w:hAnsi="宋体" w:eastAsia="宋体" w:cs="Times New Roman"/>
          <w:sz w:val="24"/>
          <w:szCs w:val="24"/>
        </w:rPr>
        <w:t>2</w:t>
      </w:r>
      <w:r>
        <w:rPr>
          <w:rFonts w:hint="eastAsia" w:ascii="宋体" w:hAnsi="宋体" w:eastAsia="宋体" w:cs="Times New Roman"/>
          <w:sz w:val="24"/>
          <w:szCs w:val="24"/>
        </w:rPr>
        <w:t>篇。拥有山东种宝科技有限公司</w:t>
      </w:r>
      <w:r>
        <w:rPr>
          <w:rFonts w:ascii="宋体" w:hAnsi="宋体" w:eastAsia="宋体" w:cs="Times New Roman"/>
          <w:sz w:val="24"/>
          <w:szCs w:val="24"/>
        </w:rPr>
        <w:t>10%</w:t>
      </w:r>
      <w:r>
        <w:rPr>
          <w:rFonts w:hint="eastAsia" w:ascii="宋体" w:hAnsi="宋体" w:eastAsia="宋体" w:cs="Times New Roman"/>
          <w:sz w:val="24"/>
          <w:szCs w:val="24"/>
        </w:rPr>
        <w:t>责任股份。</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刘一丁，男，</w:t>
      </w:r>
      <w:r>
        <w:rPr>
          <w:rFonts w:ascii="宋体" w:hAnsi="宋体" w:eastAsia="宋体" w:cs="Times New Roman"/>
          <w:sz w:val="24"/>
          <w:szCs w:val="24"/>
        </w:rPr>
        <w:t>19岁，就读于哈尔滨工业大学（威海）信息科学与工程学院电磁场与无线技术专业，中国共产党入党积极分子；能够熟练使用C语言、office系列办公软件；曾在大一带队参加大一年度项目。大一曾任哈工大威海志愿服务中心培训部干事，积极参与各种志愿服务，并荣获优秀干事荣誉；现任大学生创新创业中心赛事活动部干事、潍柴俱乐部外联部副部长，对于各种活动与组织有着深入的了解。</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祝雨晴，女，</w:t>
      </w:r>
      <w:r>
        <w:rPr>
          <w:rFonts w:ascii="宋体" w:hAnsi="宋体" w:eastAsia="宋体" w:cs="Times New Roman"/>
          <w:sz w:val="24"/>
          <w:szCs w:val="24"/>
        </w:rPr>
        <w:t>20岁，就读于哈尔滨工业大学（威海）经济管理试验班，现任山东种宝团队财务总监，曾参与“基于高校空间满意度调查”、“拔尖计划”学生创造潜力发展水平评价研究“、问庐高中选科等项目，具有郑商所杯、ERP沙盘模拟等多个商业模拟比赛参赛经验，具有较强的写作能力并具备财务管理相关知识，熟悉公众号的运营，并能熟练运用office等办公软件，有一定c语言、java编程能力。</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杨柏汇，男，</w:t>
      </w:r>
      <w:r>
        <w:rPr>
          <w:rFonts w:ascii="宋体" w:hAnsi="宋体" w:eastAsia="宋体" w:cs="Times New Roman"/>
          <w:sz w:val="24"/>
          <w:szCs w:val="24"/>
        </w:rPr>
        <w:t>21岁，就读于哈尔滨工业大学（威海）海洋工程学院，中共预备党员。作为大一年度项目小组负责人，项目答辩获得专业第一名。参加第二届校长杯创业组比赛，获得三等奖。熟练运用Office等办公软件，具有不错的领导组织能力，协调沟通能力，应急问题处理能力。现任广播台副台长，校学生会部长。</w:t>
      </w:r>
    </w:p>
    <w:p>
      <w:pPr>
        <w:spacing w:line="30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种种，山东种宝云科技有限公司宣传大使，采取拟人化形象设计，拥有着极其可爱的外形，带有农业色彩，现了我司“发展农村、服务万众“的企业文化。在广阔的土地上与小猪嬉戏玩耍，这个画面则展现了”种宝“的企业追求——构建城市与农村的桥梁，使消费者跨越时空距离，通过互联网的即时性、即视性满足城市人对培育、养殖，享受田园生活的向往。“种宝”团队始终立足于互联网</w:t>
      </w:r>
      <w:r>
        <w:rPr>
          <w:rFonts w:ascii="宋体" w:hAnsi="宋体" w:eastAsia="宋体" w:cs="Times New Roman"/>
          <w:sz w:val="24"/>
          <w:szCs w:val="24"/>
        </w:rPr>
        <w:t>+农业，以“绿色“作为发展核心，发展以传统产业经济为基础、以经济与环境的和谐为目的的绿色经济，并始终不忘发展农村经济，扶贫乡村的初心。无忧无虑的邻家妹妹，活泼可爱的调皮小猪，“种宝”团队希望能够打造自己独特而又有温度的团队文化，也希望能够通过这种方式吸引到更多的团</w:t>
      </w:r>
      <w:r>
        <w:rPr>
          <w:rFonts w:hint="eastAsia" w:ascii="宋体" w:hAnsi="宋体" w:eastAsia="宋体" w:cs="Times New Roman"/>
          <w:sz w:val="24"/>
          <w:szCs w:val="24"/>
        </w:rPr>
        <w:t>队人才和产品用户。</w:t>
      </w:r>
    </w:p>
    <w:p>
      <w:pPr>
        <w:spacing w:line="300" w:lineRule="auto"/>
        <w:rPr>
          <w:rFonts w:ascii="宋体" w:hAnsi="宋体" w:eastAsia="宋体" w:cs="Times New Roman"/>
          <w:sz w:val="24"/>
          <w:szCs w:val="24"/>
        </w:rPr>
      </w:pPr>
      <w:r>
        <w:rPr>
          <w:rFonts w:hint="eastAsia" w:ascii="宋体" w:hAnsi="宋体" w:eastAsia="宋体" w:cs="Times New Roman"/>
          <w:sz w:val="24"/>
          <w:szCs w:val="24"/>
        </w:rPr>
        <w:t>宣传大使种种和她的小猪将会出现在宣传册，广告等多个推广平台上，还会长居“我的</w:t>
      </w:r>
      <w:r>
        <w:rPr>
          <w:rFonts w:ascii="宋体" w:hAnsi="宋体" w:eastAsia="宋体" w:cs="Times New Roman"/>
          <w:sz w:val="24"/>
          <w:szCs w:val="24"/>
        </w:rPr>
        <w:t xml:space="preserve"> 农场”每天提醒城市消费者给自己的作物浇水，动物喂食。</w:t>
      </w:r>
    </w:p>
    <w:p>
      <w:pPr>
        <w:spacing w:line="300" w:lineRule="auto"/>
        <w:jc w:val="center"/>
        <w:rPr>
          <w:rFonts w:hint="eastAsia"/>
        </w:rPr>
      </w:pPr>
      <w:r>
        <w:drawing>
          <wp:inline distT="0" distB="0" distL="0" distR="0">
            <wp:extent cx="3667125" cy="3037840"/>
            <wp:effectExtent l="0" t="0" r="571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l="5334" t="5429" r="9071" b="7948"/>
                    <a:stretch>
                      <a:fillRect/>
                    </a:stretch>
                  </pic:blipFill>
                  <pic:spPr>
                    <a:xfrm>
                      <a:off x="0" y="0"/>
                      <a:ext cx="3673688" cy="3043277"/>
                    </a:xfrm>
                    <a:prstGeom prst="rect">
                      <a:avLst/>
                    </a:prstGeom>
                    <a:noFill/>
                    <a:ln>
                      <a:noFill/>
                    </a:ln>
                  </pic:spPr>
                </pic:pic>
              </a:graphicData>
            </a:graphic>
          </wp:inline>
        </w:drawing>
      </w:r>
    </w:p>
    <w:p>
      <w:pPr>
        <w:rPr>
          <w:rFonts w:hint="eastAsia" w:ascii="黑体" w:hAnsi="黑体" w:eastAsia="黑体"/>
          <w:sz w:val="36"/>
          <w:szCs w:val="36"/>
        </w:rPr>
      </w:pPr>
      <w:r>
        <w:rPr>
          <w:rFonts w:hint="eastAsia" w:ascii="黑体" w:hAnsi="黑体" w:eastAsia="黑体"/>
          <w:sz w:val="36"/>
          <w:szCs w:val="36"/>
        </w:rPr>
        <w:br w:type="page"/>
      </w:r>
    </w:p>
    <w:p>
      <w:pPr>
        <w:spacing w:line="300" w:lineRule="auto"/>
        <w:ind w:firstLine="3600" w:firstLineChars="1000"/>
        <w:rPr>
          <w:rFonts w:ascii="宋体" w:hAnsi="宋体" w:eastAsia="宋体"/>
          <w:color w:val="000000" w:themeColor="text1"/>
          <w:sz w:val="24"/>
          <w:szCs w:val="24"/>
          <w14:textFill>
            <w14:solidFill>
              <w14:schemeClr w14:val="tx1"/>
            </w14:solidFill>
          </w14:textFill>
        </w:rPr>
      </w:pPr>
      <w:r>
        <w:rPr>
          <w:rFonts w:hint="eastAsia" w:ascii="黑体" w:hAnsi="黑体" w:eastAsia="黑体"/>
          <w:sz w:val="36"/>
          <w:szCs w:val="36"/>
        </w:rPr>
        <w:t>结</w:t>
      </w:r>
      <w:r>
        <w:rPr>
          <w:rFonts w:hint="eastAsia" w:ascii="黑体" w:hAnsi="黑体" w:eastAsia="黑体"/>
          <w:sz w:val="36"/>
          <w:szCs w:val="36"/>
          <w:lang w:val="en-US" w:eastAsia="zh-CN"/>
        </w:rPr>
        <w:t xml:space="preserve"> </w:t>
      </w:r>
      <w:r>
        <w:rPr>
          <w:rFonts w:hint="eastAsia" w:ascii="黑体" w:hAnsi="黑体" w:eastAsia="黑体"/>
          <w:sz w:val="36"/>
          <w:szCs w:val="36"/>
        </w:rPr>
        <w:t>语</w:t>
      </w:r>
    </w:p>
    <w:p>
      <w:pPr>
        <w:spacing w:line="300" w:lineRule="auto"/>
        <w:ind w:firstLine="323"/>
        <w:rPr>
          <w:rFonts w:hint="eastAsia" w:ascii="宋体" w:hAnsi="宋体" w:eastAsia="宋体" w:cs="Times New Roman"/>
          <w:sz w:val="24"/>
          <w:szCs w:val="24"/>
        </w:rPr>
      </w:pPr>
      <w:r>
        <w:rPr>
          <w:rFonts w:ascii="宋体" w:hAnsi="宋体" w:eastAsia="宋体"/>
          <w:sz w:val="36"/>
          <w:szCs w:val="36"/>
        </w:rPr>
        <w:tab/>
      </w:r>
      <w:bookmarkStart w:id="7" w:name="_Hlk43830452"/>
      <w:r>
        <w:rPr>
          <w:rFonts w:hint="eastAsia" w:ascii="宋体" w:hAnsi="宋体" w:eastAsia="宋体" w:cs="Times New Roman"/>
          <w:sz w:val="24"/>
          <w:szCs w:val="24"/>
        </w:rPr>
        <w:t>“种宝”团队</w:t>
      </w:r>
      <w:bookmarkEnd w:id="7"/>
      <w:r>
        <w:rPr>
          <w:rFonts w:hint="eastAsia" w:ascii="宋体" w:hAnsi="宋体" w:eastAsia="宋体" w:cs="Times New Roman"/>
          <w:sz w:val="24"/>
          <w:szCs w:val="24"/>
        </w:rPr>
        <w:t>的创意灵感来源于生活。自改革开放以来，中国经济飞速发展，人民的生活质量不断改善。然而，城市对农村的虹吸效应，使得农村劳动力逐渐向城市迁移。人口流失和经济落后循环制约着农村的发展，也引发了诸如乡村“空巢老人”及“留守儿童”等社会问题。根据现有的城镇化趋势不难推测，未来的农村人口还会不断减少，乡村文化也将逐渐没落。缩小城市与农村贫富差距，留住农村劳动力的唯一办法就是发展农村经济，提高农业在社会中的地位。因此，“种宝”团队秉承“发展农村、服务万众”的信念，积极响应国家号召，通过互联网平台帮扶农村地区发展经济，试图以创新的方法开创一种属于农村的经济模式。沟通城市与农村。团队成员都是大学生，始终走在农民身边，为农村的发展付出自己的绵薄之力。</w:t>
      </w:r>
    </w:p>
    <w:p>
      <w:pPr>
        <w:widowControl/>
        <w:jc w:val="left"/>
        <w:rPr>
          <w:rFonts w:ascii="黑体" w:hAnsi="黑体" w:eastAsia="黑体"/>
          <w:sz w:val="36"/>
          <w:szCs w:val="36"/>
        </w:rPr>
      </w:pPr>
    </w:p>
    <w:p>
      <w:pPr>
        <w:widowControl/>
        <w:jc w:val="center"/>
        <w:rPr>
          <w:rFonts w:ascii="黑体" w:hAnsi="黑体" w:eastAsia="黑体"/>
          <w:sz w:val="36"/>
          <w:szCs w:val="36"/>
        </w:rPr>
      </w:pPr>
      <w:r>
        <w:rPr>
          <w:rFonts w:ascii="黑体" w:hAnsi="黑体" w:eastAsia="黑体"/>
          <w:sz w:val="36"/>
          <w:szCs w:val="36"/>
        </w:rPr>
        <w:drawing>
          <wp:inline distT="0" distB="0" distL="0" distR="0">
            <wp:extent cx="4419600" cy="4210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 cstate="print">
                      <a:extLst>
                        <a:ext uri="{28A0092B-C50C-407E-A947-70E740481C1C}">
                          <a14:useLocalDpi xmlns:a14="http://schemas.microsoft.com/office/drawing/2010/main" val="0"/>
                        </a:ext>
                      </a:extLst>
                    </a:blip>
                    <a:srcRect l="7946" t="5473" r="8259" b="16490"/>
                    <a:stretch>
                      <a:fillRect/>
                    </a:stretch>
                  </pic:blipFill>
                  <pic:spPr>
                    <a:xfrm>
                      <a:off x="0" y="0"/>
                      <a:ext cx="4419600" cy="4210050"/>
                    </a:xfrm>
                    <a:prstGeom prst="rect">
                      <a:avLst/>
                    </a:prstGeom>
                    <a:noFill/>
                    <a:ln>
                      <a:noFill/>
                    </a:ln>
                  </pic:spPr>
                </pic:pic>
              </a:graphicData>
            </a:graphic>
          </wp:inline>
        </w:drawing>
      </w:r>
    </w:p>
    <w:sectPr>
      <w:headerReference r:id="rId7" w:type="default"/>
      <w:footerReference r:id="rId8" w:type="default"/>
      <w:pgSz w:w="11906" w:h="16838"/>
      <w:pgMar w:top="1440" w:right="1800" w:bottom="1440" w:left="1800" w:header="680" w:footer="794"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720" w:rightChars="343" w:firstLine="1920" w:firstLineChars="800"/>
      <w:rPr>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93981240"/>
      <w:docPartObj>
        <w:docPartGallery w:val="autotext"/>
      </w:docPartObj>
    </w:sdtPr>
    <w:sdtEndPr>
      <w:rPr>
        <w:sz w:val="24"/>
        <w:szCs w:val="24"/>
      </w:rPr>
    </w:sdtEndPr>
    <w:sdtContent>
      <w:p>
        <w:pPr>
          <w:pStyle w:val="8"/>
          <w:ind w:right="720" w:rightChars="343" w:firstLine="1440" w:firstLineChars="800"/>
          <w:jc w:val="center"/>
          <w:rPr>
            <w:sz w:val="24"/>
            <w:szCs w:val="24"/>
          </w:rPr>
        </w:pPr>
        <w:r>
          <w:rPr>
            <w:b/>
            <w:bCs/>
            <w:sz w:val="24"/>
            <w:szCs w:val="24"/>
          </w:rPr>
          <w:fldChar w:fldCharType="begin"/>
        </w:r>
        <w:r>
          <w:rPr>
            <w:b/>
            <w:bCs/>
            <w:sz w:val="24"/>
            <w:szCs w:val="24"/>
          </w:rPr>
          <w:instrText xml:space="preserve">PAGE   \* MERGEFORMAT</w:instrText>
        </w:r>
        <w:r>
          <w:rPr>
            <w:b/>
            <w:bCs/>
            <w:sz w:val="24"/>
            <w:szCs w:val="24"/>
          </w:rPr>
          <w:fldChar w:fldCharType="separate"/>
        </w:r>
        <w:r>
          <w:rPr>
            <w:b/>
            <w:bCs/>
            <w:sz w:val="24"/>
            <w:szCs w:val="24"/>
            <w:lang w:val="zh-CN"/>
          </w:rPr>
          <w:t>2</w:t>
        </w:r>
        <w:r>
          <w:rPr>
            <w:b/>
            <w:bCs/>
            <w:sz w:val="24"/>
            <w:szCs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720" w:rightChars="343" w:firstLine="1920" w:firstLineChars="800"/>
      <w:jc w:val="center"/>
      <w:rPr>
        <w:sz w:val="24"/>
        <w:szCs w:val="24"/>
      </w:rPr>
    </w:pPr>
    <w:r>
      <w:rPr>
        <w:sz w:val="24"/>
      </w:rPr>
      <mc:AlternateContent>
        <mc:Choice Requires="wps">
          <w:drawing>
            <wp:anchor distT="0" distB="0" distL="114300" distR="114300" simplePos="0" relativeHeight="251658240" behindDoc="0" locked="0" layoutInCell="1" allowOverlap="1">
              <wp:simplePos x="0" y="0"/>
              <wp:positionH relativeFrom="margin">
                <wp:posOffset>1554480</wp:posOffset>
              </wp:positionH>
              <wp:positionV relativeFrom="paragraph">
                <wp:posOffset>-88900</wp:posOffset>
              </wp:positionV>
              <wp:extent cx="1707515" cy="35687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707515" cy="35687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rPr>
                              <w:rFonts w:hint="default" w:ascii="Times New Roman" w:hAnsi="Times New Roman" w:cs="Times New Roman"/>
                            </w:rPr>
                            <w:id w:val="593981240"/>
                            <w:docPartObj>
                              <w:docPartGallery w:val="autotext"/>
                            </w:docPartObj>
                          </w:sdtPr>
                          <w:sdtEndPr>
                            <w:rPr>
                              <w:rFonts w:hint="default" w:ascii="Times New Roman" w:hAnsi="Times New Roman" w:cs="Times New Roman"/>
                              <w:sz w:val="24"/>
                              <w:szCs w:val="24"/>
                            </w:rPr>
                          </w:sdtEndPr>
                          <w:sdtContent>
                            <w:p>
                              <w:pPr>
                                <w:pStyle w:val="8"/>
                                <w:ind w:right="720" w:rightChars="343" w:firstLine="1440" w:firstLineChars="800"/>
                                <w:jc w:val="center"/>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PAGE   \* MERGEFORMAT</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zh-CN"/>
                                </w:rPr>
                                <w:t>2</w:t>
                              </w:r>
                              <w:r>
                                <w:rPr>
                                  <w:rFonts w:hint="default" w:ascii="Times New Roman" w:hAnsi="Times New Roman" w:cs="Times New Roman"/>
                                  <w:b/>
                                  <w:bCs/>
                                  <w:sz w:val="24"/>
                                  <w:szCs w:val="24"/>
                                </w:rPr>
                                <w:fldChar w:fldCharType="end"/>
                              </w:r>
                            </w:p>
                          </w:sdtContent>
                        </w:sdt>
                        <w:p>
                          <w:pPr>
                            <w:jc w:val="center"/>
                            <w:rPr>
                              <w:rFonts w:hint="default"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22.4pt;margin-top:-7pt;height:28.1pt;width:134.45pt;mso-position-horizontal-relative:margin;z-index:251658240;mso-width-relative:page;mso-height-relative:page;" filled="f" stroked="f" coordsize="21600,21600" o:gfxdata="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">
              <v:fill on="f" focussize="0,0"/>
              <v:stroke on="f" weight="0.5pt"/>
              <v:imagedata o:title=""/>
              <o:lock v:ext="edit" aspectratio="f"/>
              <v:textbox inset="0mm,0mm,0mm,0mm">
                <w:txbxContent>
                  <w:sdt>
                    <w:sdtPr>
                      <w:rPr>
                        <w:rFonts w:hint="default" w:ascii="Times New Roman" w:hAnsi="Times New Roman" w:cs="Times New Roman"/>
                      </w:rPr>
                      <w:id w:val="593981240"/>
                      <w:docPartObj>
                        <w:docPartGallery w:val="autotext"/>
                      </w:docPartObj>
                    </w:sdtPr>
                    <w:sdtEndPr>
                      <w:rPr>
                        <w:rFonts w:hint="default" w:ascii="Times New Roman" w:hAnsi="Times New Roman" w:cs="Times New Roman"/>
                        <w:sz w:val="24"/>
                        <w:szCs w:val="24"/>
                      </w:rPr>
                    </w:sdtEndPr>
                    <w:sdtContent>
                      <w:p>
                        <w:pPr>
                          <w:pStyle w:val="8"/>
                          <w:ind w:right="720" w:rightChars="343" w:firstLine="1440" w:firstLineChars="800"/>
                          <w:jc w:val="center"/>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PAGE   \* MERGEFORMAT</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zh-CN"/>
                          </w:rPr>
                          <w:t>2</w:t>
                        </w:r>
                        <w:r>
                          <w:rPr>
                            <w:rFonts w:hint="default" w:ascii="Times New Roman" w:hAnsi="Times New Roman" w:cs="Times New Roman"/>
                            <w:b/>
                            <w:bCs/>
                            <w:sz w:val="24"/>
                            <w:szCs w:val="24"/>
                          </w:rPr>
                          <w:fldChar w:fldCharType="end"/>
                        </w:r>
                      </w:p>
                    </w:sdtContent>
                  </w:sdt>
                  <w:p>
                    <w:pPr>
                      <w:jc w:val="center"/>
                      <w:rPr>
                        <w:rFonts w:hint="default" w:ascii="Times New Roman" w:hAnsi="Times New Roman" w:cs="Times New Roman"/>
                        <w:sz w:val="24"/>
                        <w:szCs w:val="24"/>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rFonts w:hint="eastAsia" w:ascii="黑体" w:hAnsi="黑体" w:eastAsia="黑体" w:cs="黑体"/>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rPr>
        <w:rFonts w:hint="eastAsia" w:ascii="黑体" w:hAnsi="黑体" w:eastAsia="黑体" w:cs="黑体"/>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eastAsia" w:ascii="黑体" w:hAnsi="黑体" w:eastAsia="黑体" w:cs="黑体"/>
      </w:rPr>
    </w:pPr>
    <w:r>
      <w:rPr>
        <w:rFonts w:hint="eastAsia" w:ascii="黑体" w:hAnsi="黑体" w:eastAsia="黑体" w:cs="黑体"/>
      </w:rPr>
      <w:t>“校长杯”创业大赛</w:t>
    </w:r>
  </w:p>
  <w:p>
    <w:pPr>
      <w:pStyle w:val="9"/>
      <w:rPr>
        <w:rFonts w:hint="eastAsia" w:ascii="黑体" w:hAnsi="黑体" w:eastAsia="黑体" w:cs="黑体"/>
        <w:lang w:val="en-US" w:eastAsia="zh-CN"/>
      </w:rPr>
    </w:pPr>
    <w:r>
      <w:rPr>
        <w:rFonts w:hint="eastAsia" w:ascii="黑体" w:hAnsi="黑体" w:eastAsia="黑体" w:cs="黑体"/>
        <w:lang w:val="en-US" w:eastAsia="zh-CN"/>
      </w:rPr>
      <w:t>云养殖APP</w:t>
    </w:r>
    <w:r>
      <w:rPr>
        <w:rFonts w:hint="eastAsia" w:ascii="黑体" w:hAnsi="黑体" w:eastAsia="黑体" w:cs="黑体"/>
        <w:lang w:eastAsia="zh-CN"/>
      </w:rPr>
      <w:t>——</w:t>
    </w:r>
    <w:r>
      <w:rPr>
        <w:rFonts w:hint="eastAsia" w:ascii="黑体" w:hAnsi="黑体" w:eastAsia="黑体" w:cs="黑体"/>
      </w:rPr>
      <w:t>山东种宝云科技有限公司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1061A"/>
    <w:multiLevelType w:val="multilevel"/>
    <w:tmpl w:val="0821061A"/>
    <w:lvl w:ilvl="0" w:tentative="0">
      <w:start w:val="1"/>
      <w:numFmt w:val="decimal"/>
      <w:lvlText w:val="%1."/>
      <w:lvlJc w:val="left"/>
      <w:pPr>
        <w:ind w:left="1313" w:hanging="360"/>
      </w:pPr>
      <w:rPr>
        <w:rFonts w:hint="default"/>
      </w:rPr>
    </w:lvl>
    <w:lvl w:ilvl="1" w:tentative="0">
      <w:start w:val="1"/>
      <w:numFmt w:val="lowerLetter"/>
      <w:lvlText w:val="%2)"/>
      <w:lvlJc w:val="left"/>
      <w:pPr>
        <w:ind w:left="1793" w:hanging="420"/>
      </w:pPr>
    </w:lvl>
    <w:lvl w:ilvl="2" w:tentative="0">
      <w:start w:val="1"/>
      <w:numFmt w:val="lowerRoman"/>
      <w:lvlText w:val="%3."/>
      <w:lvlJc w:val="right"/>
      <w:pPr>
        <w:ind w:left="2213" w:hanging="420"/>
      </w:pPr>
    </w:lvl>
    <w:lvl w:ilvl="3" w:tentative="0">
      <w:start w:val="1"/>
      <w:numFmt w:val="decimal"/>
      <w:lvlText w:val="%4."/>
      <w:lvlJc w:val="left"/>
      <w:pPr>
        <w:ind w:left="2633" w:hanging="420"/>
      </w:pPr>
    </w:lvl>
    <w:lvl w:ilvl="4" w:tentative="0">
      <w:start w:val="1"/>
      <w:numFmt w:val="lowerLetter"/>
      <w:lvlText w:val="%5)"/>
      <w:lvlJc w:val="left"/>
      <w:pPr>
        <w:ind w:left="3053" w:hanging="420"/>
      </w:pPr>
    </w:lvl>
    <w:lvl w:ilvl="5" w:tentative="0">
      <w:start w:val="1"/>
      <w:numFmt w:val="lowerRoman"/>
      <w:lvlText w:val="%6."/>
      <w:lvlJc w:val="right"/>
      <w:pPr>
        <w:ind w:left="3473" w:hanging="420"/>
      </w:pPr>
    </w:lvl>
    <w:lvl w:ilvl="6" w:tentative="0">
      <w:start w:val="1"/>
      <w:numFmt w:val="decimal"/>
      <w:lvlText w:val="%7."/>
      <w:lvlJc w:val="left"/>
      <w:pPr>
        <w:ind w:left="3893" w:hanging="420"/>
      </w:pPr>
    </w:lvl>
    <w:lvl w:ilvl="7" w:tentative="0">
      <w:start w:val="1"/>
      <w:numFmt w:val="lowerLetter"/>
      <w:lvlText w:val="%8)"/>
      <w:lvlJc w:val="left"/>
      <w:pPr>
        <w:ind w:left="4313" w:hanging="420"/>
      </w:pPr>
    </w:lvl>
    <w:lvl w:ilvl="8" w:tentative="0">
      <w:start w:val="1"/>
      <w:numFmt w:val="lowerRoman"/>
      <w:lvlText w:val="%9."/>
      <w:lvlJc w:val="right"/>
      <w:pPr>
        <w:ind w:left="4733" w:hanging="420"/>
      </w:pPr>
    </w:lvl>
  </w:abstractNum>
  <w:abstractNum w:abstractNumId="1">
    <w:nsid w:val="15367F98"/>
    <w:multiLevelType w:val="multilevel"/>
    <w:tmpl w:val="15367F98"/>
    <w:lvl w:ilvl="0" w:tentative="0">
      <w:start w:val="1"/>
      <w:numFmt w:val="decimal"/>
      <w:lvlText w:val="（%1）"/>
      <w:lvlJc w:val="left"/>
      <w:pPr>
        <w:ind w:left="600"/>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宋体" w:hAnsi="宋体" w:eastAsia="宋体" w:cs="宋体"/>
        <w:b w:val="0"/>
        <w:i w:val="0"/>
        <w:strike w:val="0"/>
        <w:dstrike w:val="0"/>
        <w:color w:val="000000"/>
        <w:sz w:val="24"/>
        <w:szCs w:val="24"/>
        <w:u w:val="none" w:color="000000"/>
        <w:shd w:val="clear" w:color="auto" w:fill="auto"/>
        <w:vertAlign w:val="baseline"/>
      </w:rPr>
    </w:lvl>
  </w:abstractNum>
  <w:abstractNum w:abstractNumId="2">
    <w:nsid w:val="17694497"/>
    <w:multiLevelType w:val="multilevel"/>
    <w:tmpl w:val="17694497"/>
    <w:lvl w:ilvl="0" w:tentative="0">
      <w:start w:val="1"/>
      <w:numFmt w:val="decimal"/>
      <w:lvlText w:val="%1."/>
      <w:lvlJc w:val="left"/>
      <w:pPr>
        <w:ind w:left="833" w:hanging="360"/>
      </w:pPr>
      <w:rPr>
        <w:rFonts w:hint="default"/>
      </w:rPr>
    </w:lvl>
    <w:lvl w:ilvl="1" w:tentative="0">
      <w:start w:val="1"/>
      <w:numFmt w:val="lowerLetter"/>
      <w:lvlText w:val="%2)"/>
      <w:lvlJc w:val="left"/>
      <w:pPr>
        <w:ind w:left="1313" w:hanging="420"/>
      </w:pPr>
    </w:lvl>
    <w:lvl w:ilvl="2" w:tentative="0">
      <w:start w:val="1"/>
      <w:numFmt w:val="lowerRoman"/>
      <w:lvlText w:val="%3."/>
      <w:lvlJc w:val="right"/>
      <w:pPr>
        <w:ind w:left="1733" w:hanging="420"/>
      </w:pPr>
    </w:lvl>
    <w:lvl w:ilvl="3" w:tentative="0">
      <w:start w:val="1"/>
      <w:numFmt w:val="decimal"/>
      <w:lvlText w:val="%4."/>
      <w:lvlJc w:val="left"/>
      <w:pPr>
        <w:ind w:left="2153" w:hanging="420"/>
      </w:pPr>
    </w:lvl>
    <w:lvl w:ilvl="4" w:tentative="0">
      <w:start w:val="1"/>
      <w:numFmt w:val="lowerLetter"/>
      <w:lvlText w:val="%5)"/>
      <w:lvlJc w:val="left"/>
      <w:pPr>
        <w:ind w:left="2573" w:hanging="420"/>
      </w:pPr>
    </w:lvl>
    <w:lvl w:ilvl="5" w:tentative="0">
      <w:start w:val="1"/>
      <w:numFmt w:val="lowerRoman"/>
      <w:lvlText w:val="%6."/>
      <w:lvlJc w:val="right"/>
      <w:pPr>
        <w:ind w:left="2993" w:hanging="420"/>
      </w:pPr>
    </w:lvl>
    <w:lvl w:ilvl="6" w:tentative="0">
      <w:start w:val="1"/>
      <w:numFmt w:val="decimal"/>
      <w:lvlText w:val="%7."/>
      <w:lvlJc w:val="left"/>
      <w:pPr>
        <w:ind w:left="3413" w:hanging="420"/>
      </w:pPr>
    </w:lvl>
    <w:lvl w:ilvl="7" w:tentative="0">
      <w:start w:val="1"/>
      <w:numFmt w:val="lowerLetter"/>
      <w:lvlText w:val="%8)"/>
      <w:lvlJc w:val="left"/>
      <w:pPr>
        <w:ind w:left="3833" w:hanging="420"/>
      </w:pPr>
    </w:lvl>
    <w:lvl w:ilvl="8" w:tentative="0">
      <w:start w:val="1"/>
      <w:numFmt w:val="lowerRoman"/>
      <w:lvlText w:val="%9."/>
      <w:lvlJc w:val="right"/>
      <w:pPr>
        <w:ind w:left="4253" w:hanging="420"/>
      </w:pPr>
    </w:lvl>
  </w:abstractNum>
  <w:abstractNum w:abstractNumId="3">
    <w:nsid w:val="23AD5BD9"/>
    <w:multiLevelType w:val="multilevel"/>
    <w:tmpl w:val="23AD5BD9"/>
    <w:lvl w:ilvl="0" w:tentative="0">
      <w:start w:val="1"/>
      <w:numFmt w:val="japaneseCounting"/>
      <w:lvlText w:val="%1、"/>
      <w:lvlJc w:val="left"/>
      <w:pPr>
        <w:ind w:left="953" w:hanging="480"/>
      </w:pPr>
      <w:rPr>
        <w:rFonts w:hint="default"/>
      </w:rPr>
    </w:lvl>
    <w:lvl w:ilvl="1" w:tentative="0">
      <w:start w:val="1"/>
      <w:numFmt w:val="lowerLetter"/>
      <w:lvlText w:val="%2)"/>
      <w:lvlJc w:val="left"/>
      <w:pPr>
        <w:ind w:left="1313" w:hanging="420"/>
      </w:pPr>
    </w:lvl>
    <w:lvl w:ilvl="2" w:tentative="0">
      <w:start w:val="1"/>
      <w:numFmt w:val="lowerRoman"/>
      <w:lvlText w:val="%3."/>
      <w:lvlJc w:val="right"/>
      <w:pPr>
        <w:ind w:left="1733" w:hanging="420"/>
      </w:pPr>
    </w:lvl>
    <w:lvl w:ilvl="3" w:tentative="0">
      <w:start w:val="1"/>
      <w:numFmt w:val="decimal"/>
      <w:lvlText w:val="%4."/>
      <w:lvlJc w:val="left"/>
      <w:pPr>
        <w:ind w:left="2153" w:hanging="420"/>
      </w:pPr>
    </w:lvl>
    <w:lvl w:ilvl="4" w:tentative="0">
      <w:start w:val="1"/>
      <w:numFmt w:val="lowerLetter"/>
      <w:lvlText w:val="%5)"/>
      <w:lvlJc w:val="left"/>
      <w:pPr>
        <w:ind w:left="2573" w:hanging="420"/>
      </w:pPr>
    </w:lvl>
    <w:lvl w:ilvl="5" w:tentative="0">
      <w:start w:val="1"/>
      <w:numFmt w:val="lowerRoman"/>
      <w:lvlText w:val="%6."/>
      <w:lvlJc w:val="right"/>
      <w:pPr>
        <w:ind w:left="2993" w:hanging="420"/>
      </w:pPr>
    </w:lvl>
    <w:lvl w:ilvl="6" w:tentative="0">
      <w:start w:val="1"/>
      <w:numFmt w:val="decimal"/>
      <w:lvlText w:val="%7."/>
      <w:lvlJc w:val="left"/>
      <w:pPr>
        <w:ind w:left="3413" w:hanging="420"/>
      </w:pPr>
    </w:lvl>
    <w:lvl w:ilvl="7" w:tentative="0">
      <w:start w:val="1"/>
      <w:numFmt w:val="lowerLetter"/>
      <w:lvlText w:val="%8)"/>
      <w:lvlJc w:val="left"/>
      <w:pPr>
        <w:ind w:left="3833" w:hanging="420"/>
      </w:pPr>
    </w:lvl>
    <w:lvl w:ilvl="8" w:tentative="0">
      <w:start w:val="1"/>
      <w:numFmt w:val="lowerRoman"/>
      <w:lvlText w:val="%9."/>
      <w:lvlJc w:val="right"/>
      <w:pPr>
        <w:ind w:left="4253" w:hanging="420"/>
      </w:pPr>
    </w:lvl>
  </w:abstractNum>
  <w:abstractNum w:abstractNumId="4">
    <w:nsid w:val="51EA5092"/>
    <w:multiLevelType w:val="multilevel"/>
    <w:tmpl w:val="51EA5092"/>
    <w:lvl w:ilvl="0" w:tentative="0">
      <w:start w:val="1"/>
      <w:numFmt w:val="decimal"/>
      <w:lvlText w:val="（%1）"/>
      <w:lvlJc w:val="left"/>
      <w:pPr>
        <w:ind w:left="600"/>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宋体" w:hAnsi="宋体" w:eastAsia="宋体" w:cs="宋体"/>
        <w:b w:val="0"/>
        <w:i w:val="0"/>
        <w:strike w:val="0"/>
        <w:dstrike w:val="0"/>
        <w:color w:val="000000"/>
        <w:sz w:val="24"/>
        <w:szCs w:val="24"/>
        <w:u w:val="none" w:color="000000"/>
        <w:shd w:val="clear" w:color="auto" w:fill="auto"/>
        <w:vertAlign w:val="baseline"/>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A94"/>
    <w:rsid w:val="000067F4"/>
    <w:rsid w:val="00007BED"/>
    <w:rsid w:val="00011E24"/>
    <w:rsid w:val="000129D0"/>
    <w:rsid w:val="00025884"/>
    <w:rsid w:val="0003480D"/>
    <w:rsid w:val="00034C28"/>
    <w:rsid w:val="00037C48"/>
    <w:rsid w:val="00043FDB"/>
    <w:rsid w:val="0005129B"/>
    <w:rsid w:val="0005536F"/>
    <w:rsid w:val="00061CAC"/>
    <w:rsid w:val="00074BE8"/>
    <w:rsid w:val="00075FBF"/>
    <w:rsid w:val="000826D2"/>
    <w:rsid w:val="00083CF4"/>
    <w:rsid w:val="00083D68"/>
    <w:rsid w:val="00083E09"/>
    <w:rsid w:val="00084757"/>
    <w:rsid w:val="000868BA"/>
    <w:rsid w:val="00094A94"/>
    <w:rsid w:val="00095E65"/>
    <w:rsid w:val="000B760B"/>
    <w:rsid w:val="000C0B16"/>
    <w:rsid w:val="000C4802"/>
    <w:rsid w:val="000D2FE6"/>
    <w:rsid w:val="000F5427"/>
    <w:rsid w:val="00104EAF"/>
    <w:rsid w:val="0011474B"/>
    <w:rsid w:val="00121618"/>
    <w:rsid w:val="001217CC"/>
    <w:rsid w:val="001236A7"/>
    <w:rsid w:val="001563E4"/>
    <w:rsid w:val="001623B4"/>
    <w:rsid w:val="00167481"/>
    <w:rsid w:val="0017076F"/>
    <w:rsid w:val="0017112F"/>
    <w:rsid w:val="00173BF7"/>
    <w:rsid w:val="00174DF6"/>
    <w:rsid w:val="001803E6"/>
    <w:rsid w:val="00191141"/>
    <w:rsid w:val="0019314A"/>
    <w:rsid w:val="001C27F0"/>
    <w:rsid w:val="001C556D"/>
    <w:rsid w:val="001C74C4"/>
    <w:rsid w:val="001D0C5D"/>
    <w:rsid w:val="001D55D8"/>
    <w:rsid w:val="001E2586"/>
    <w:rsid w:val="001F533B"/>
    <w:rsid w:val="002106DF"/>
    <w:rsid w:val="00225000"/>
    <w:rsid w:val="002345D9"/>
    <w:rsid w:val="002361F9"/>
    <w:rsid w:val="00236DDB"/>
    <w:rsid w:val="00250452"/>
    <w:rsid w:val="00251D9B"/>
    <w:rsid w:val="002627E5"/>
    <w:rsid w:val="00272992"/>
    <w:rsid w:val="00281D8C"/>
    <w:rsid w:val="00292024"/>
    <w:rsid w:val="00292D6C"/>
    <w:rsid w:val="00294A08"/>
    <w:rsid w:val="002A2CF0"/>
    <w:rsid w:val="002A7294"/>
    <w:rsid w:val="002B07A9"/>
    <w:rsid w:val="002C660A"/>
    <w:rsid w:val="002C6BAF"/>
    <w:rsid w:val="002C6E5E"/>
    <w:rsid w:val="002E2343"/>
    <w:rsid w:val="00317567"/>
    <w:rsid w:val="00331D5B"/>
    <w:rsid w:val="00334C9A"/>
    <w:rsid w:val="0034282A"/>
    <w:rsid w:val="00344C1E"/>
    <w:rsid w:val="00357EC3"/>
    <w:rsid w:val="0036179E"/>
    <w:rsid w:val="00366F83"/>
    <w:rsid w:val="00376272"/>
    <w:rsid w:val="00377D4C"/>
    <w:rsid w:val="00384D8B"/>
    <w:rsid w:val="003A2869"/>
    <w:rsid w:val="003A3AB0"/>
    <w:rsid w:val="003A6B14"/>
    <w:rsid w:val="003B5EDA"/>
    <w:rsid w:val="003C77F1"/>
    <w:rsid w:val="003D79E0"/>
    <w:rsid w:val="003E01C0"/>
    <w:rsid w:val="003E352A"/>
    <w:rsid w:val="003E6A51"/>
    <w:rsid w:val="00401ED5"/>
    <w:rsid w:val="00407796"/>
    <w:rsid w:val="0041101D"/>
    <w:rsid w:val="00440D57"/>
    <w:rsid w:val="004424E0"/>
    <w:rsid w:val="0044561B"/>
    <w:rsid w:val="004467D4"/>
    <w:rsid w:val="00446F84"/>
    <w:rsid w:val="0045114A"/>
    <w:rsid w:val="00465409"/>
    <w:rsid w:val="004709D4"/>
    <w:rsid w:val="00472C5C"/>
    <w:rsid w:val="00473129"/>
    <w:rsid w:val="00484DD7"/>
    <w:rsid w:val="004854E3"/>
    <w:rsid w:val="00487D83"/>
    <w:rsid w:val="00487DD8"/>
    <w:rsid w:val="0049063C"/>
    <w:rsid w:val="00494A75"/>
    <w:rsid w:val="004A49CA"/>
    <w:rsid w:val="004A7401"/>
    <w:rsid w:val="004B278F"/>
    <w:rsid w:val="004B6BF5"/>
    <w:rsid w:val="004C1006"/>
    <w:rsid w:val="004D6178"/>
    <w:rsid w:val="004E69BA"/>
    <w:rsid w:val="00500475"/>
    <w:rsid w:val="0051014E"/>
    <w:rsid w:val="005200AA"/>
    <w:rsid w:val="00531030"/>
    <w:rsid w:val="0054343C"/>
    <w:rsid w:val="00547AC1"/>
    <w:rsid w:val="00557347"/>
    <w:rsid w:val="005719E5"/>
    <w:rsid w:val="005742E2"/>
    <w:rsid w:val="005752F8"/>
    <w:rsid w:val="00577713"/>
    <w:rsid w:val="005A6007"/>
    <w:rsid w:val="005D1EFC"/>
    <w:rsid w:val="005E6655"/>
    <w:rsid w:val="0060196B"/>
    <w:rsid w:val="006168C2"/>
    <w:rsid w:val="00617485"/>
    <w:rsid w:val="006341DF"/>
    <w:rsid w:val="00642ABC"/>
    <w:rsid w:val="00663D0E"/>
    <w:rsid w:val="006718AC"/>
    <w:rsid w:val="00671D45"/>
    <w:rsid w:val="006808D8"/>
    <w:rsid w:val="00684093"/>
    <w:rsid w:val="00693647"/>
    <w:rsid w:val="006954D5"/>
    <w:rsid w:val="006A2ADC"/>
    <w:rsid w:val="006A4F57"/>
    <w:rsid w:val="006A58A0"/>
    <w:rsid w:val="006C7B00"/>
    <w:rsid w:val="006E5744"/>
    <w:rsid w:val="00702A55"/>
    <w:rsid w:val="007106B6"/>
    <w:rsid w:val="007177E2"/>
    <w:rsid w:val="00743B0A"/>
    <w:rsid w:val="007444F2"/>
    <w:rsid w:val="007454CF"/>
    <w:rsid w:val="00746804"/>
    <w:rsid w:val="00770C25"/>
    <w:rsid w:val="0079449E"/>
    <w:rsid w:val="007A2F4C"/>
    <w:rsid w:val="007C304D"/>
    <w:rsid w:val="007C3DC9"/>
    <w:rsid w:val="007C5254"/>
    <w:rsid w:val="007D1AF8"/>
    <w:rsid w:val="007D247C"/>
    <w:rsid w:val="007E1471"/>
    <w:rsid w:val="007E5BDF"/>
    <w:rsid w:val="007E6C8B"/>
    <w:rsid w:val="007F0E37"/>
    <w:rsid w:val="007F24E5"/>
    <w:rsid w:val="007F46FB"/>
    <w:rsid w:val="0081285E"/>
    <w:rsid w:val="00833A5F"/>
    <w:rsid w:val="008443DA"/>
    <w:rsid w:val="00851BD1"/>
    <w:rsid w:val="00853E5C"/>
    <w:rsid w:val="00856674"/>
    <w:rsid w:val="00863547"/>
    <w:rsid w:val="008802E4"/>
    <w:rsid w:val="00894D1D"/>
    <w:rsid w:val="00895B77"/>
    <w:rsid w:val="008A1993"/>
    <w:rsid w:val="008B6B45"/>
    <w:rsid w:val="009166F8"/>
    <w:rsid w:val="009177C9"/>
    <w:rsid w:val="0092051B"/>
    <w:rsid w:val="009342C5"/>
    <w:rsid w:val="00936AFF"/>
    <w:rsid w:val="00950019"/>
    <w:rsid w:val="0095148F"/>
    <w:rsid w:val="00952C54"/>
    <w:rsid w:val="00956378"/>
    <w:rsid w:val="009574BA"/>
    <w:rsid w:val="009615B2"/>
    <w:rsid w:val="00967ADA"/>
    <w:rsid w:val="0097406C"/>
    <w:rsid w:val="009756BD"/>
    <w:rsid w:val="0098686E"/>
    <w:rsid w:val="009A4345"/>
    <w:rsid w:val="009A4EB4"/>
    <w:rsid w:val="009B289F"/>
    <w:rsid w:val="009B5A84"/>
    <w:rsid w:val="009C1730"/>
    <w:rsid w:val="009C1A74"/>
    <w:rsid w:val="009D0974"/>
    <w:rsid w:val="009E1AFE"/>
    <w:rsid w:val="009E43C4"/>
    <w:rsid w:val="009F5E9F"/>
    <w:rsid w:val="00A019B9"/>
    <w:rsid w:val="00A15EF3"/>
    <w:rsid w:val="00A208D9"/>
    <w:rsid w:val="00A25233"/>
    <w:rsid w:val="00A253FB"/>
    <w:rsid w:val="00A31453"/>
    <w:rsid w:val="00A337DE"/>
    <w:rsid w:val="00A44443"/>
    <w:rsid w:val="00A46553"/>
    <w:rsid w:val="00A511D8"/>
    <w:rsid w:val="00A57F99"/>
    <w:rsid w:val="00A646C9"/>
    <w:rsid w:val="00A72BED"/>
    <w:rsid w:val="00A77BA7"/>
    <w:rsid w:val="00A861C4"/>
    <w:rsid w:val="00AA015C"/>
    <w:rsid w:val="00AA26A5"/>
    <w:rsid w:val="00AA3E37"/>
    <w:rsid w:val="00AA725C"/>
    <w:rsid w:val="00AB2360"/>
    <w:rsid w:val="00AC6AF9"/>
    <w:rsid w:val="00AC762A"/>
    <w:rsid w:val="00AD334C"/>
    <w:rsid w:val="00AD3BF3"/>
    <w:rsid w:val="00AE3944"/>
    <w:rsid w:val="00AE3DCF"/>
    <w:rsid w:val="00AE4EE0"/>
    <w:rsid w:val="00AE79E1"/>
    <w:rsid w:val="00B10F60"/>
    <w:rsid w:val="00B21F5A"/>
    <w:rsid w:val="00B4742D"/>
    <w:rsid w:val="00B47E52"/>
    <w:rsid w:val="00B5482B"/>
    <w:rsid w:val="00B649F7"/>
    <w:rsid w:val="00B64F81"/>
    <w:rsid w:val="00B723C3"/>
    <w:rsid w:val="00B7355D"/>
    <w:rsid w:val="00B808A7"/>
    <w:rsid w:val="00B85D59"/>
    <w:rsid w:val="00B9691B"/>
    <w:rsid w:val="00BB135F"/>
    <w:rsid w:val="00BF1970"/>
    <w:rsid w:val="00C24C23"/>
    <w:rsid w:val="00C27E2C"/>
    <w:rsid w:val="00C37498"/>
    <w:rsid w:val="00C440CB"/>
    <w:rsid w:val="00C4510B"/>
    <w:rsid w:val="00C47536"/>
    <w:rsid w:val="00C50E79"/>
    <w:rsid w:val="00C54B03"/>
    <w:rsid w:val="00C56737"/>
    <w:rsid w:val="00C74469"/>
    <w:rsid w:val="00C768BB"/>
    <w:rsid w:val="00C86B7D"/>
    <w:rsid w:val="00C8732B"/>
    <w:rsid w:val="00C87546"/>
    <w:rsid w:val="00CA40AB"/>
    <w:rsid w:val="00CA461F"/>
    <w:rsid w:val="00CB10E3"/>
    <w:rsid w:val="00CB2C9E"/>
    <w:rsid w:val="00CB6903"/>
    <w:rsid w:val="00CC0756"/>
    <w:rsid w:val="00CC6434"/>
    <w:rsid w:val="00CD6E0B"/>
    <w:rsid w:val="00CE2237"/>
    <w:rsid w:val="00CE48EA"/>
    <w:rsid w:val="00CE59AD"/>
    <w:rsid w:val="00D060E9"/>
    <w:rsid w:val="00D16749"/>
    <w:rsid w:val="00D2011C"/>
    <w:rsid w:val="00D303AA"/>
    <w:rsid w:val="00D42110"/>
    <w:rsid w:val="00D50C22"/>
    <w:rsid w:val="00D51B69"/>
    <w:rsid w:val="00D6351D"/>
    <w:rsid w:val="00D81B48"/>
    <w:rsid w:val="00D87C17"/>
    <w:rsid w:val="00D90CCF"/>
    <w:rsid w:val="00D937C9"/>
    <w:rsid w:val="00DA2A3B"/>
    <w:rsid w:val="00DB4DF7"/>
    <w:rsid w:val="00DB59F3"/>
    <w:rsid w:val="00DD1C22"/>
    <w:rsid w:val="00DD277D"/>
    <w:rsid w:val="00DD4814"/>
    <w:rsid w:val="00DE1439"/>
    <w:rsid w:val="00DF02B1"/>
    <w:rsid w:val="00DF0894"/>
    <w:rsid w:val="00DF39C4"/>
    <w:rsid w:val="00E0689A"/>
    <w:rsid w:val="00E125AA"/>
    <w:rsid w:val="00E12BD9"/>
    <w:rsid w:val="00E203C5"/>
    <w:rsid w:val="00E20AE2"/>
    <w:rsid w:val="00E259E9"/>
    <w:rsid w:val="00E364B0"/>
    <w:rsid w:val="00E42CCC"/>
    <w:rsid w:val="00E4596F"/>
    <w:rsid w:val="00E54916"/>
    <w:rsid w:val="00E72E4C"/>
    <w:rsid w:val="00E81BA6"/>
    <w:rsid w:val="00E85646"/>
    <w:rsid w:val="00E903BB"/>
    <w:rsid w:val="00EA5ADC"/>
    <w:rsid w:val="00EB0156"/>
    <w:rsid w:val="00EC413A"/>
    <w:rsid w:val="00EC7A66"/>
    <w:rsid w:val="00ED7C78"/>
    <w:rsid w:val="00EF03E1"/>
    <w:rsid w:val="00F00BF6"/>
    <w:rsid w:val="00F01541"/>
    <w:rsid w:val="00F04A4D"/>
    <w:rsid w:val="00F12161"/>
    <w:rsid w:val="00F15D3B"/>
    <w:rsid w:val="00F23472"/>
    <w:rsid w:val="00F27256"/>
    <w:rsid w:val="00F34EB2"/>
    <w:rsid w:val="00F3621E"/>
    <w:rsid w:val="00F61B35"/>
    <w:rsid w:val="00F64F46"/>
    <w:rsid w:val="00F755F2"/>
    <w:rsid w:val="00F75698"/>
    <w:rsid w:val="00FB1296"/>
    <w:rsid w:val="00FD0C00"/>
    <w:rsid w:val="00FD2AAD"/>
    <w:rsid w:val="00FD34BF"/>
    <w:rsid w:val="0B3D3A25"/>
    <w:rsid w:val="4B942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widowControl/>
      <w:adjustRightInd w:val="0"/>
      <w:snapToGrid w:val="0"/>
      <w:spacing w:before="260" w:after="260" w:line="416" w:lineRule="auto"/>
      <w:jc w:val="left"/>
      <w:outlineLvl w:val="1"/>
    </w:pPr>
    <w:rPr>
      <w:rFonts w:asciiTheme="majorHAnsi" w:hAnsiTheme="majorHAnsi" w:eastAsiaTheme="majorEastAsia" w:cstheme="majorBidi"/>
      <w:b/>
      <w:bCs/>
      <w:kern w:val="0"/>
      <w:sz w:val="32"/>
      <w:szCs w:val="32"/>
    </w:rPr>
  </w:style>
  <w:style w:type="paragraph" w:styleId="4">
    <w:name w:val="heading 5"/>
    <w:basedOn w:val="1"/>
    <w:next w:val="1"/>
    <w:link w:val="23"/>
    <w:unhideWhenUsed/>
    <w:qFormat/>
    <w:uiPriority w:val="9"/>
    <w:pPr>
      <w:keepNext/>
      <w:keepLines/>
      <w:spacing w:before="280" w:after="290" w:line="376" w:lineRule="auto"/>
      <w:outlineLvl w:val="4"/>
    </w:pPr>
    <w:rPr>
      <w:b/>
      <w:bCs/>
      <w:sz w:val="28"/>
      <w:szCs w:val="28"/>
    </w:rPr>
  </w:style>
  <w:style w:type="paragraph" w:styleId="5">
    <w:name w:val="heading 9"/>
    <w:basedOn w:val="1"/>
    <w:next w:val="1"/>
    <w:link w:val="24"/>
    <w:semiHidden/>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35"/>
    <w:pPr>
      <w:widowControl/>
      <w:adjustRightInd w:val="0"/>
      <w:snapToGrid w:val="0"/>
      <w:spacing w:after="200"/>
      <w:jc w:val="left"/>
    </w:pPr>
    <w:rPr>
      <w:rFonts w:eastAsia="黑体" w:asciiTheme="majorHAnsi" w:hAnsiTheme="majorHAnsi" w:cstheme="majorBidi"/>
      <w:kern w:val="0"/>
      <w:sz w:val="20"/>
      <w:szCs w:val="20"/>
    </w:rPr>
  </w:style>
  <w:style w:type="paragraph" w:styleId="7">
    <w:name w:val="Date"/>
    <w:basedOn w:val="1"/>
    <w:next w:val="1"/>
    <w:link w:val="22"/>
    <w:semiHidden/>
    <w:unhideWhenUsed/>
    <w:uiPriority w:val="99"/>
    <w:pPr>
      <w:ind w:left="100" w:leftChars="2500"/>
    </w:pPr>
  </w:style>
  <w:style w:type="paragraph" w:styleId="8">
    <w:name w:val="footer"/>
    <w:basedOn w:val="1"/>
    <w:link w:val="18"/>
    <w:unhideWhenUsed/>
    <w:uiPriority w:val="99"/>
    <w:pPr>
      <w:tabs>
        <w:tab w:val="center" w:pos="4153"/>
        <w:tab w:val="right" w:pos="8306"/>
      </w:tabs>
      <w:snapToGrid w:val="0"/>
      <w:jc w:val="left"/>
    </w:pPr>
    <w:rPr>
      <w:sz w:val="18"/>
      <w:szCs w:val="18"/>
    </w:rPr>
  </w:style>
  <w:style w:type="paragraph" w:styleId="9">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2">
    <w:name w:val="Table Grid"/>
    <w:basedOn w:val="11"/>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2 字符"/>
    <w:basedOn w:val="13"/>
    <w:link w:val="3"/>
    <w:uiPriority w:val="9"/>
    <w:rPr>
      <w:rFonts w:asciiTheme="majorHAnsi" w:hAnsiTheme="majorHAnsi" w:eastAsiaTheme="majorEastAsia" w:cstheme="majorBidi"/>
      <w:b/>
      <w:bCs/>
      <w:kern w:val="0"/>
      <w:sz w:val="32"/>
      <w:szCs w:val="32"/>
    </w:rPr>
  </w:style>
  <w:style w:type="character" w:customStyle="1" w:styleId="15">
    <w:name w:val="visible"/>
    <w:basedOn w:val="13"/>
    <w:uiPriority w:val="0"/>
  </w:style>
  <w:style w:type="character" w:customStyle="1" w:styleId="16">
    <w:name w:val="invisible"/>
    <w:basedOn w:val="13"/>
    <w:uiPriority w:val="0"/>
  </w:style>
  <w:style w:type="character" w:customStyle="1" w:styleId="17">
    <w:name w:val="页眉 字符"/>
    <w:basedOn w:val="13"/>
    <w:link w:val="9"/>
    <w:uiPriority w:val="99"/>
    <w:rPr>
      <w:sz w:val="18"/>
      <w:szCs w:val="18"/>
    </w:rPr>
  </w:style>
  <w:style w:type="character" w:customStyle="1" w:styleId="18">
    <w:name w:val="页脚 字符"/>
    <w:basedOn w:val="13"/>
    <w:link w:val="8"/>
    <w:uiPriority w:val="99"/>
    <w:rPr>
      <w:sz w:val="18"/>
      <w:szCs w:val="18"/>
    </w:rPr>
  </w:style>
  <w:style w:type="character" w:customStyle="1" w:styleId="19">
    <w:name w:val="bjh-p"/>
    <w:basedOn w:val="13"/>
    <w:uiPriority w:val="0"/>
  </w:style>
  <w:style w:type="paragraph" w:styleId="20">
    <w:name w:val="List Paragraph"/>
    <w:basedOn w:val="1"/>
    <w:qFormat/>
    <w:uiPriority w:val="34"/>
    <w:pPr>
      <w:ind w:firstLine="420" w:firstLineChars="200"/>
    </w:pPr>
  </w:style>
  <w:style w:type="paragraph" w:styleId="21">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2">
    <w:name w:val="日期 字符"/>
    <w:basedOn w:val="13"/>
    <w:link w:val="7"/>
    <w:semiHidden/>
    <w:uiPriority w:val="99"/>
  </w:style>
  <w:style w:type="character" w:customStyle="1" w:styleId="23">
    <w:name w:val="标题 5 字符"/>
    <w:basedOn w:val="13"/>
    <w:link w:val="4"/>
    <w:uiPriority w:val="9"/>
    <w:rPr>
      <w:b/>
      <w:bCs/>
      <w:sz w:val="28"/>
      <w:szCs w:val="28"/>
    </w:rPr>
  </w:style>
  <w:style w:type="character" w:customStyle="1" w:styleId="24">
    <w:name w:val="标题 9 字符"/>
    <w:basedOn w:val="13"/>
    <w:link w:val="5"/>
    <w:semiHidden/>
    <w:uiPriority w:val="9"/>
    <w:rPr>
      <w:rFonts w:asciiTheme="majorHAnsi" w:hAnsiTheme="majorHAnsi" w:eastAsiaTheme="majorEastAsia" w:cstheme="majorBidi"/>
      <w:szCs w:val="21"/>
    </w:rPr>
  </w:style>
  <w:style w:type="table" w:customStyle="1" w:styleId="25">
    <w:name w:val="TableGrid"/>
    <w:uiPriority w:val="0"/>
    <w:rPr>
      <w:rFonts w:ascii="Times New Roman" w:hAnsi="Times New Roman" w:eastAsia="宋体" w:cs="Times New Roman"/>
      <w:kern w:val="0"/>
      <w:sz w:val="20"/>
      <w:szCs w:val="20"/>
    </w:rPr>
    <w:tblPr>
      <w:tblCellMar>
        <w:top w:w="0" w:type="dxa"/>
        <w:left w:w="0" w:type="dxa"/>
        <w:bottom w:w="0" w:type="dxa"/>
        <w:right w:w="0" w:type="dxa"/>
      </w:tblCellMar>
    </w:tblPr>
  </w:style>
  <w:style w:type="paragraph" w:customStyle="1" w:styleId="26">
    <w:name w:val="列表段落1"/>
    <w:basedOn w:val="1"/>
    <w:qFormat/>
    <w:uiPriority w:val="34"/>
    <w:pPr>
      <w:widowControl/>
      <w:spacing w:after="3" w:line="309" w:lineRule="auto"/>
      <w:ind w:firstLine="420" w:firstLineChars="200"/>
      <w:jc w:val="left"/>
    </w:pPr>
    <w:rPr>
      <w:rFonts w:ascii="宋体" w:hAnsi="宋体" w:eastAsia="宋体" w:cs="宋体"/>
      <w:color w:val="000000"/>
      <w:sz w:val="24"/>
    </w:rPr>
  </w:style>
  <w:style w:type="character" w:customStyle="1" w:styleId="27">
    <w:name w:val="标题 1 字符"/>
    <w:basedOn w:val="13"/>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chart" Target="charts/chart2.xml"/><Relationship Id="rId11" Type="http://schemas.openxmlformats.org/officeDocument/2006/relationships/chart" Target="charts/chart1.xml"/><Relationship Id="rId10" Type="http://schemas.openxmlformats.org/officeDocument/2006/relationships/image" Target="media/image1.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doughnutChart>
        <c:varyColors val="1"/>
        <c:ser>
          <c:idx val="0"/>
          <c:order val="0"/>
          <c:tx>
            <c:strRef>
              <c:f>Sheet1!$B$1</c:f>
              <c:strCache>
                <c:ptCount val="1"/>
                <c:pt idx="0">
                  <c:v>你是否愿意用略高于市场的价格买到完全健康无公害的绿色食品</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dLbl>
              <c:idx val="0"/>
              <c:layout>
                <c:manualLayout>
                  <c:x val="0.144473874307729"/>
                  <c:y val="0.0784313725490195"/>
                </c:manualLayout>
              </c:layout>
              <c:showLegendKey val="0"/>
              <c:showVal val="0"/>
              <c:showCatName val="1"/>
              <c:showSerName val="0"/>
              <c:showPercent val="1"/>
              <c:showBubbleSize val="0"/>
              <c:separator>
</c:separator>
              <c:extLst>
                <c:ext xmlns:c15="http://schemas.microsoft.com/office/drawing/2012/chart" uri="{CE6537A1-D6FC-4f65-9D91-7224C49458BB}">
                  <c15:layout/>
                </c:ext>
              </c:extLst>
            </c:dLbl>
            <c:dLbl>
              <c:idx val="1"/>
              <c:layout>
                <c:manualLayout>
                  <c:x val="-0.130026486876956"/>
                  <c:y val="-0.0743034055727555"/>
                </c:manualLayout>
              </c:layout>
              <c:showLegendKey val="0"/>
              <c:showVal val="0"/>
              <c:showCatName val="1"/>
              <c:showSerName val="0"/>
              <c:showPercent val="1"/>
              <c:showBubbleSize val="0"/>
              <c:separator>
</c:separator>
              <c:extLst>
                <c:ext xmlns:c15="http://schemas.microsoft.com/office/drawing/2012/chart" uri="{CE6537A1-D6FC-4f65-9D91-7224C49458BB}">
                  <c15:layout/>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0"/>
                <c15:leaderLines>
                  <c:spPr>
                    <a:ln w="9525" cap="flat" cmpd="sng" algn="ctr">
                      <a:solidFill>
                        <a:schemeClr val="tx1">
                          <a:lumMod val="35000"/>
                          <a:lumOff val="65000"/>
                        </a:schemeClr>
                      </a:solidFill>
                      <a:round/>
                    </a:ln>
                    <a:effectLst/>
                  </c:spPr>
                </c15:leaderLines>
              </c:ext>
            </c:extLst>
          </c:dLbls>
          <c:cat>
            <c:strRef>
              <c:f>Sheet1!$A$3:$A$4</c:f>
              <c:strCache>
                <c:ptCount val="2"/>
                <c:pt idx="0">
                  <c:v>愿意</c:v>
                </c:pt>
                <c:pt idx="1">
                  <c:v>不愿意</c:v>
                </c:pt>
              </c:strCache>
            </c:strRef>
          </c:cat>
          <c:val>
            <c:numRef>
              <c:f>Sheet1!$B$3:$B$4</c:f>
              <c:numCache>
                <c:formatCode>General</c:formatCode>
                <c:ptCount val="2"/>
                <c:pt idx="0">
                  <c:v>163</c:v>
                </c:pt>
                <c:pt idx="1">
                  <c:v>7</c:v>
                </c:pt>
              </c:numCache>
            </c:numRef>
          </c:val>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你是否对养成类游戏感兴趣</a:t>
            </a:r>
            <a:endParaRPr lang="zh-CN" altLang="en-US"/>
          </a:p>
        </c:rich>
      </c:tx>
      <c:layout/>
      <c:overlay val="0"/>
      <c:spPr>
        <a:noFill/>
        <a:ln>
          <a:noFill/>
        </a:ln>
        <a:effectLst/>
      </c:spPr>
    </c:title>
    <c:autoTitleDeleted val="0"/>
    <c:plotArea>
      <c:layout/>
      <c:doughnutChart>
        <c:varyColors val="1"/>
        <c:ser>
          <c:idx val="0"/>
          <c:order val="0"/>
          <c:tx>
            <c:strRef>
              <c:f>Sheet1!$B$1</c:f>
              <c:strCache>
                <c:ptCount val="1"/>
                <c:pt idx="0">
                  <c:v>销售额</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dLbl>
              <c:idx val="0"/>
              <c:layout>
                <c:manualLayout>
                  <c:x val="0.180592342884662"/>
                  <c:y val="0.0330237358101135"/>
                </c:manualLayout>
              </c:layout>
              <c:showLegendKey val="0"/>
              <c:showVal val="0"/>
              <c:showCatName val="1"/>
              <c:showSerName val="0"/>
              <c:showPercent val="1"/>
              <c:showBubbleSize val="0"/>
              <c:separator>
</c:separator>
              <c:extLst>
                <c:ext xmlns:c15="http://schemas.microsoft.com/office/drawing/2012/chart" uri="{CE6537A1-D6FC-4f65-9D91-7224C49458BB}">
                  <c15:layout/>
                </c:ext>
              </c:extLst>
            </c:dLbl>
            <c:dLbl>
              <c:idx val="1"/>
              <c:layout>
                <c:manualLayout>
                  <c:x val="-0.180592342884662"/>
                  <c:y val="0.00825593395252838"/>
                </c:manualLayout>
              </c:layout>
              <c:showLegendKey val="0"/>
              <c:showVal val="0"/>
              <c:showCatName val="1"/>
              <c:showSerName val="0"/>
              <c:showPercent val="1"/>
              <c:showBubbleSize val="0"/>
              <c:separator>
</c:separator>
              <c:extLst>
                <c:ext xmlns:c15="http://schemas.microsoft.com/office/drawing/2012/chart" uri="{CE6537A1-D6FC-4f65-9D91-7224C49458BB}">
                  <c15:layout/>
                </c:ext>
              </c:extLst>
            </c:dLbl>
            <c:dLbl>
              <c:idx val="2"/>
              <c:layout>
                <c:manualLayout>
                  <c:x val="-0.108355405730797"/>
                  <c:y val="-0.0577915376676987"/>
                </c:manualLayout>
              </c:layout>
              <c:showLegendKey val="0"/>
              <c:showVal val="0"/>
              <c:showCatName val="1"/>
              <c:showSerName val="0"/>
              <c:showPercent val="1"/>
              <c:showBubbleSize val="0"/>
              <c:separator>
</c:separator>
              <c:extLst>
                <c:ext xmlns:c15="http://schemas.microsoft.com/office/drawing/2012/chart" uri="{CE6537A1-D6FC-4f65-9D91-7224C49458BB}">
                  <c15:layout/>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0"/>
                <c15:leaderLines>
                  <c:spPr>
                    <a:ln w="9525" cap="flat" cmpd="sng" algn="ctr">
                      <a:solidFill>
                        <a:schemeClr val="tx1">
                          <a:lumMod val="35000"/>
                          <a:lumOff val="65000"/>
                        </a:schemeClr>
                      </a:solidFill>
                      <a:round/>
                    </a:ln>
                    <a:effectLst/>
                  </c:spPr>
                </c15:leaderLines>
              </c:ext>
            </c:extLst>
          </c:dLbls>
          <c:cat>
            <c:strRef>
              <c:f>Sheet1!$A$2:$A$4</c:f>
              <c:strCache>
                <c:ptCount val="3"/>
                <c:pt idx="0">
                  <c:v>感兴趣</c:v>
                </c:pt>
                <c:pt idx="1">
                  <c:v>在能获得实际收益的情况下感兴趣</c:v>
                </c:pt>
                <c:pt idx="2">
                  <c:v>不感兴趣</c:v>
                </c:pt>
              </c:strCache>
            </c:strRef>
          </c:cat>
          <c:val>
            <c:numRef>
              <c:f>Sheet1!$B$2:$B$4</c:f>
              <c:numCache>
                <c:formatCode>General</c:formatCode>
                <c:ptCount val="3"/>
                <c:pt idx="0">
                  <c:v>792</c:v>
                </c:pt>
                <c:pt idx="1">
                  <c:v>643</c:v>
                </c:pt>
                <c:pt idx="2">
                  <c:v>264</c:v>
                </c:pt>
              </c:numCache>
            </c:numRef>
          </c:val>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5D8777-4AFF-4094-8BFB-2E1FCCC517DC}">
  <ds:schemaRefs/>
</ds:datastoreItem>
</file>

<file path=docProps/app.xml><?xml version="1.0" encoding="utf-8"?>
<Properties xmlns="http://schemas.openxmlformats.org/officeDocument/2006/extended-properties" xmlns:vt="http://schemas.openxmlformats.org/officeDocument/2006/docPropsVTypes">
  <Template>Normal</Template>
  <Pages>54</Pages>
  <Words>5176</Words>
  <Characters>29504</Characters>
  <Lines>245</Lines>
  <Paragraphs>69</Paragraphs>
  <TotalTime>17</TotalTime>
  <ScaleCrop>false</ScaleCrop>
  <LinksUpToDate>false</LinksUpToDate>
  <CharactersWithSpaces>34611</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2020-07-19T05:04:00Z</dcterms:created>
  <dc:creator>1679043841@qq.com</dc:creator>
  <cp:lastModifiedBy>Galaxy丶</cp:lastModifiedBy>
  <cp:lastPrinted>2020-06-24T16:38:00Z</cp:lastPrinted>
  <dcterms:modified xsi:type="dcterms:W3CDTF">2020-10-30T17:01:32Z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